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Apr 2009"</w:t>
      </w:r>
      <w:r>
        <w:br/>
      </w:r>
      <w:r>
        <w:rPr>
          <w:b w:val="0"/>
          <w:i w:val="0"/>
        </w:rPr>
        <w:br/>
        <w:t>date_original: "10 Apr 2009"</w:t>
      </w:r>
      <w:r>
        <w:br/>
      </w:r>
      <w:r>
        <w:rPr>
          <w:b w:val="0"/>
          <w:i w:val="0"/>
        </w:rPr>
        <w:br/>
        <w:t>source_url: "https://www.ourdogs.co.uk/members/breednotes/2009/RetrieverLabrador/RetrieverLabrador-apr10.htm"</w:t>
      </w:r>
      <w:r>
        <w:br/>
      </w:r>
      <w:r>
        <w:rPr>
          <w:b w:val="0"/>
          <w:i w:val="0"/>
        </w:rPr>
        <w:br/>
        <w:t>archive_type: "static_html"</w:t>
      </w:r>
      <w:r>
        <w:br/>
      </w:r>
      <w:r>
        <w:rPr>
          <w:b w:val="0"/>
          <w:i w:val="0"/>
        </w:rPr>
        <w:br/>
        <w:t>scraped_at: "2026-09-13T22:01:25"</w:t>
      </w:r>
      <w:r>
        <w:br/>
      </w:r>
      <w:r>
        <w:rPr>
          <w:b w:val="0"/>
          <w:i w:val="0"/>
        </w:rPr>
        <w:br/>
        <w:t>word_count: 1214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Yellow Labrador Club held their mid week, all yellow Open show at Southam, Warwickshire. The judge was Noelene Dodd and Best in Show was Mr and Mrs Airey’s bitch Ronsard Me Celebrait. Reserve Best in Show was the Allen family’s Sh Ch Allenies Maverick JW.</w:t>
      </w:r>
      <w:r>
        <w:br/>
      </w:r>
      <w:r>
        <w:rPr>
          <w:b w:val="0"/>
          <w:i w:val="0"/>
        </w:rPr>
        <w:br/>
        <w:t>There was a typical, good old friendly Labrador story on the “engagements” page of the Telegraph recently. I quote, “Jonathan Ingram thought he had found the perfect setting in which to propose to Abi Conway.</w:t>
      </w:r>
    </w:p>
    <w:p>
      <w:r>
        <w:rPr>
          <w:b w:val="0"/>
          <w:i w:val="0"/>
        </w:rPr>
        <w:t>Abi recalls “We were in a chateau in the champagne region of France. There was plenty of bubbly flowing and we were alone in the drawing room before supper. Well, almost alone!”.</w:t>
      </w:r>
      <w:r>
        <w:br/>
      </w:r>
      <w:r>
        <w:rPr>
          <w:b w:val="0"/>
          <w:i w:val="0"/>
        </w:rPr>
        <w:br/>
        <w:t>"Unfortunately for Jonathan, a black Labrador was also looking on, and when Jonathan got down of one knee (to propose), the dog was delighted by the thought that a game was afoot.</w:t>
      </w:r>
      <w:r>
        <w:br/>
      </w:r>
      <w:r>
        <w:rPr>
          <w:b w:val="0"/>
          <w:i w:val="0"/>
        </w:rPr>
        <w:br/>
        <w:t>Abi continued, “I thought Jon was getting down to play with the dog, and, so did the dog!”</w:t>
      </w:r>
      <w:r>
        <w:br/>
      </w:r>
      <w:r>
        <w:rPr>
          <w:b w:val="0"/>
          <w:i w:val="0"/>
        </w:rPr>
        <w:br/>
        <w:t>“Then, when Jon pulled out the ring, the Lab put his grubby paw on it; he was accepting the proposal before I even knew what was going on!”.</w:t>
      </w:r>
    </w:p>
    <w:p>
      <w:r>
        <w:rPr>
          <w:b w:val="0"/>
          <w:i w:val="0"/>
        </w:rPr>
        <w:t>Obviously this was a very clever Lab wanting to share the happiness of the engagement ceremony, I hope they invite him to the wedding. (Thinking about it they should think themselves doubly blessed that the dog didn’t swallow the engagement ring!)</w:t>
      </w:r>
    </w:p>
    <w:p>
      <w:r>
        <w:rPr>
          <w:b w:val="0"/>
          <w:i w:val="0"/>
        </w:rPr>
        <w:t>George Levecque emailed from Canada following the breed notes two weeks ago where I mentioned the Kennel Club's recent decision not to include in future any FCI titles on dogs registrations or on show entry forms.</w:t>
      </w:r>
    </w:p>
    <w:p>
      <w:r>
        <w:rPr>
          <w:b w:val="0"/>
          <w:i w:val="0"/>
        </w:rPr>
        <w:t>George comments that this has been standard practice in Canada for many years; a lot of US exhibitors having previously claimed a Championship title yet the animals were not registered with the Canadian Kennel Club. George believes each country should have its own requirements.</w:t>
      </w:r>
    </w:p>
    <w:p>
      <w:r>
        <w:rPr>
          <w:b w:val="0"/>
          <w:i w:val="0"/>
        </w:rPr>
        <w:t>To recap, the recent KC statement read, “The Kennel Club General Committee has decided that FCI titles will in future not be added to a dog’s UK Registration or Stud Book records. This includes the records of Imported and ATC dogs.</w:t>
      </w:r>
    </w:p>
    <w:p>
      <w:r>
        <w:rPr>
          <w:b w:val="0"/>
          <w:i w:val="0"/>
        </w:rPr>
        <w:t>This decision is with immediate effect and applies also to all outstanding claims. Exhibitors are advised that even with official confirmation from the FCI, FCI titles should not be included on UK show entry forms.”</w:t>
      </w:r>
    </w:p>
    <w:p>
      <w:r>
        <w:rPr>
          <w:b w:val="0"/>
          <w:i w:val="0"/>
        </w:rPr>
        <w:t>I must say I looked at one of this years Labrador yearbooks, and noted that a Labrador, which most certainly is not a UK champion was carrying a Sh Ch title before its name, placed prominently above a photo of the animal.</w:t>
      </w:r>
    </w:p>
    <w:p>
      <w:r>
        <w:rPr>
          <w:b w:val="0"/>
          <w:i w:val="0"/>
        </w:rPr>
        <w:t>The Sh Ch title is very hard to achieve in the UK, a great accomplishment, and in my opinion it is misleading to include any Sh Ch title without the country of origin. I have also seen foreign Labs with plain Sh Ch titles (ie not as they should have been written, for example It. Sh Ch (Italian), or Sw. Sh Ch (Swedish) Dan. Sh Ch (Danish) or Ir. Sh Ch (Irish) in show catalogues, inferring that they too have achieved their UK champion title, which is not the case. Consequently, the Kennel Club’s decision that foreign titles will no longer be allowed in any form, will, I trust, make things clearer in future.</w:t>
      </w:r>
    </w:p>
    <w:p>
      <w:r>
        <w:rPr>
          <w:b w:val="0"/>
          <w:i w:val="0"/>
        </w:rPr>
        <w:t>Do beware of giving your dog a pimple ball, (which has a bell inside) to play with, especially if it only has one single half inch diameter hole through to the middle from its outer surface. If your dog plays with a ball - make sure it has at least 2 holes in it. Sadly a lovely 10year old Lab was playing with a ball, which only had one hole. He eventually had to have his tongue amputated! The unfortunate dog somehow got his tongue through the small hole whilst chewing on the toy; a vacuum was created and it sucked his tongue further through the hole into the centre of the hollow ball. This was because there was only one hole, not two. Two holes would have prevented the vacuum effect from happening.</w:t>
      </w:r>
    </w:p>
    <w:p>
      <w:r>
        <w:rPr>
          <w:b w:val="0"/>
          <w:i w:val="0"/>
        </w:rPr>
        <w:t>The major part of the dog’s tongue became completely trapped. The owners tried to remove the ball but failed as the tongue had become so swollen. The dog was taken to the Vet. Because the size of the opening on the ball was so small, all circulation to his tongue was cut off. The Vet had to sedate the dog to remove the ball. However, once the ball was removed, the dog’s tongue did not revert to normal but swelled to the point that he could no longer retain it in his mouth. He was sent home with care instructions. Despite further treatment over the next few days he did not improve and sadly his tongue had to be amputated.</w:t>
      </w:r>
    </w:p>
    <w:p>
      <w:r>
        <w:rPr>
          <w:b w:val="0"/>
          <w:i w:val="0"/>
        </w:rPr>
        <w:t>One of the photos, which was included with this extremely sad story was of the bright red pimply ball, which I recognized with horror, as one of an exact type my own dogs frequently unearth in the garden and play with. Phew! It has since been dispatched to the dustbin.</w:t>
      </w:r>
      <w:r>
        <w:br/>
      </w:r>
      <w:r>
        <w:rPr>
          <w:b w:val="0"/>
          <w:i w:val="0"/>
        </w:rPr>
        <w:b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