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- 23/12/2016 - ISSUE"</w:t>
      </w:r>
      <w:r>
        <w:br/>
      </w:r>
      <w:r>
        <w:rPr>
          <w:b w:val="0"/>
          <w:i w:val="0"/>
        </w:rPr>
        <w:br/>
        <w:t>date_original: "23/12/2016 - ISSUE"</w:t>
      </w:r>
      <w:r>
        <w:br/>
      </w:r>
      <w:r>
        <w:rPr>
          <w:b w:val="0"/>
          <w:i w:val="0"/>
        </w:rPr>
        <w:br/>
        <w:t>source_url: "https://www.ourdogs.co.uk/members/breednotes/RetrieverLabradorMain.php"</w:t>
      </w:r>
      <w:r>
        <w:br/>
      </w:r>
      <w:r>
        <w:rPr>
          <w:b w:val="0"/>
          <w:i w:val="0"/>
        </w:rPr>
        <w:br/>
        <w:t>scraped_at: "2026-09-13T15:27:10"</w:t>
      </w:r>
      <w:r>
        <w:br/>
      </w:r>
      <w:r>
        <w:rPr>
          <w:b w:val="0"/>
          <w:i w:val="0"/>
        </w:rPr>
        <w:br/>
        <w:t>word_count: 887</w:t>
      </w:r>
    </w:p>
    <w:p>
      <w:r>
        <w:t>――――――――――――――――――――――――――――――</w:t>
      </w:r>
    </w:p>
    <w:p>
      <w:r>
        <w:rPr>
          <w:b w:val="0"/>
          <w:i w:val="0"/>
        </w:rPr>
        <w:t>NEWS MEMBERS' AREA SHOP SUBSCRIBE UPCOMING SHOWS MORE</w:t>
      </w:r>
    </w:p>
    <w:p>
      <w:r>
        <w:rPr>
          <w:b w:val="0"/>
          <w:i w:val="0"/>
        </w:rPr>
        <w:t>RETRIEVER LABRADOR</w:t>
      </w:r>
    </w:p>
    <w:p>
      <w:r>
        <w:rPr>
          <w:b w:val="0"/>
          <w:i w:val="0"/>
        </w:rPr>
        <w:t>Issue: 23/12/2016</w:t>
      </w:r>
    </w:p>
    <w:p>
      <w:r>
        <w:rPr>
          <w:b w:val="0"/>
          <w:i w:val="0"/>
        </w:rPr>
        <w:t>Three Ridings Labrador Club Open Show will be held on 29th January 2017 at Netherton Village Hall, Coxley View, Netherton, Wakefield WF4 4LT</w:t>
      </w:r>
    </w:p>
    <w:p>
      <w:r>
        <w:rPr>
          <w:b w:val="0"/>
          <w:i w:val="0"/>
        </w:rPr>
        <w:t>Postal entries close on: 03/01/2017</w:t>
      </w:r>
    </w:p>
    <w:p>
      <w:r>
        <w:rPr>
          <w:b w:val="0"/>
          <w:i w:val="0"/>
        </w:rPr>
        <w:t>Online entries close on: 10/01/2017. The judge is Miss Carolyn Jones (Hafnau</w:t>
      </w:r>
    </w:p>
    <w:p>
      <w:r>
        <w:rPr>
          <w:b w:val="0"/>
          <w:i w:val="0"/>
        </w:rPr>
        <w:t xml:space="preserve">Anyone wanting a schedule can email or call club Secretary, </w:t>
      </w:r>
    </w:p>
    <w:p>
      <w:r>
        <w:rPr>
          <w:b w:val="0"/>
          <w:i w:val="0"/>
        </w:rPr>
        <w:t>Wendy Southwell on 01262470832 or email wendy@driffword.com.</w:t>
      </w:r>
    </w:p>
    <w:p>
      <w:r>
        <w:rPr>
          <w:b w:val="0"/>
          <w:i w:val="0"/>
        </w:rPr>
        <w:t xml:space="preserve">Two topics of conversation for further debate came up at LKA. The silly fashion of ridiculously racing Labradors flat out round the ring at shows at a completely untypical pace for the breed and the judging requirements and status of Veteran classes. </w:t>
      </w:r>
    </w:p>
    <w:p>
      <w:r>
        <w:rPr>
          <w:b w:val="0"/>
          <w:i w:val="0"/>
        </w:rPr>
        <w:t>The first topic started as we watched yet another class racing far too fast around the large ring at LKA. People ringside were actually calling out "Slow down, slow down its not a race!" to no avail.</w:t>
      </w:r>
    </w:p>
    <w:p>
      <w:r>
        <w:rPr>
          <w:b w:val="0"/>
          <w:i w:val="0"/>
        </w:rPr>
        <w:t>Why this misguided desire to use the Labrador show ring as a race track when moving all together around the ring? Such movement might be suitable for GSDs or Dalmations, but is completely and utterly wrong for Labradors. So why do it?</w:t>
      </w:r>
    </w:p>
    <w:p>
      <w:r>
        <w:rPr>
          <w:b w:val="0"/>
          <w:i w:val="0"/>
        </w:rPr>
        <w:t>Well to many experienced judges watching  the racers, the reason is quite clear. They know why. They have seen it all before.</w:t>
      </w:r>
    </w:p>
    <w:p>
      <w:r>
        <w:rPr>
          <w:b w:val="0"/>
          <w:i w:val="0"/>
        </w:rPr>
        <w:t>I nearly fell for it once in my early judging days, watching an impressive Labrador leading the pack, whooshing around the ring at great knots. Thankfully,  I just happened to think  "theres something not quite right with that pack-leading speeding dog.</w:t>
      </w:r>
    </w:p>
    <w:p>
      <w:r>
        <w:rPr>
          <w:b w:val="0"/>
          <w:i w:val="0"/>
        </w:rPr>
        <w:t>I got the whole class to stop and move at the correct Labrador speed on lose leads. Wow! Hey Presto. The speedy leader was nearly on three legs without the speed or the taut support round his neck from the lead of his handler.</w:t>
      </w:r>
    </w:p>
    <w:p>
      <w:r>
        <w:rPr>
          <w:b w:val="0"/>
          <w:i w:val="0"/>
        </w:rPr>
        <w:t>So speed is more often than not  a cover up; the canine leaders in the race are probably either very head strong and difficult to control, which is a fault in a Gundog anyway, or they are not quite sound and the handlers possibly know that too, or both!</w:t>
      </w:r>
    </w:p>
    <w:p>
      <w:r>
        <w:rPr>
          <w:b w:val="0"/>
          <w:i w:val="0"/>
        </w:rPr>
        <w:t>The faster the dog is sped around the ring, the less time and weight is put on the injured leg coupled with the knowledge that there is less time for the judge to even notice it. Hopefully if this correct paced movement ensues a genuinely sound, correctly moving animal will eventually get the nod for the top spot.</w:t>
      </w:r>
    </w:p>
    <w:p>
      <w:r>
        <w:rPr>
          <w:b w:val="0"/>
          <w:i w:val="0"/>
        </w:rPr>
        <w:t>It was good to see our LKA BOB moving freely round the Group ring on a totally lose lead and coming Group 2. Well done Bob Lennox. Thats the way to do it.</w:t>
      </w:r>
    </w:p>
    <w:p>
      <w:r>
        <w:rPr>
          <w:b w:val="0"/>
          <w:i w:val="0"/>
        </w:rPr>
        <w:t xml:space="preserve">Sadly though, this is not always the case and as I have mentioned before, the ringside phrase at Group time some years ago all too often rang out with.  "Oh, look out, here comes the limping Labrador". ..and it was and it did! </w:t>
      </w:r>
    </w:p>
    <w:p>
      <w:r>
        <w:rPr>
          <w:b w:val="0"/>
          <w:i w:val="0"/>
        </w:rPr>
        <w:t>Next topic was the Veteran class for dogs and bitches over seven years of age.</w:t>
      </w:r>
    </w:p>
    <w:p>
      <w:r>
        <w:rPr>
          <w:b w:val="0"/>
          <w:i w:val="0"/>
        </w:rPr>
        <w:t xml:space="preserve">This is not a sentimental joke class. It should be serious and should be judged as any other class, with the judges interpretation of the typical, best constructed and best moving, sound Labrador eventually winning the class whatever the age. </w:t>
      </w:r>
    </w:p>
    <w:p>
      <w:r>
        <w:rPr>
          <w:b w:val="0"/>
          <w:i w:val="0"/>
        </w:rPr>
        <w:t xml:space="preserve">I cannot see there is any place for sentiment with regards to excessive age if the animal is unsound when judging a Veteran class, otherwise it is unfair on the other sound Veterans entered. </w:t>
      </w:r>
    </w:p>
    <w:p>
      <w:r>
        <w:rPr>
          <w:b w:val="0"/>
          <w:i w:val="0"/>
        </w:rPr>
        <w:t xml:space="preserve">Years ago, I recall seeing a badly limping, Labrador, then well into his teens hobbling around the Veteran class ring. He had once been a star but now was way past those glory days. </w:t>
      </w:r>
    </w:p>
    <w:p>
      <w:r>
        <w:rPr>
          <w:b w:val="0"/>
          <w:i w:val="0"/>
        </w:rPr>
        <w:t xml:space="preserve">To my mind he should have been kept at home, warm and comfy in his bed. Yet sentiment over ruled the judges common sense that day and in front of a numerically large, yet saddened ringside gathering, this shadow of the grand dog he used to be, hobbled into first place over the more youthful sound animals whose construction had not been spoilt by the passing of time. </w:t>
      </w:r>
    </w:p>
    <w:p>
      <w:r>
        <w:rPr>
          <w:b w:val="0"/>
          <w:i w:val="0"/>
        </w:rPr>
        <w:t xml:space="preserve">Was this fair on the rest? No. </w:t>
      </w:r>
    </w:p>
    <w:p>
      <w:r>
        <w:rPr>
          <w:b w:val="0"/>
          <w:i w:val="0"/>
        </w:rPr>
        <w:t>By all means if the oldest dog is the best, he should win the class but winning the Veteran class should not be a prize solely for longevity especially if the animal is unsound. The winner should be as good as possible, it just happens to be over seven years of age.</w:t>
      </w:r>
    </w:p>
    <w:p>
      <w:r>
        <w:rPr>
          <w:b w:val="0"/>
          <w:i w:val="0"/>
        </w:rPr>
        <w:t>Several will recall Ken Burton winning CCs from Veteran with his black dog Sh Ch Blondella Balance and hopefully that same fitness standard will be looked for in the Veteran winners today.</w:t>
      </w:r>
    </w:p>
    <w:p>
      <w:r>
        <w:rPr>
          <w:b w:val="0"/>
          <w:i w:val="0"/>
        </w:rPr>
        <w:t>Next question. Where in the schedule should the Veteran class come? At the beginning, middle or end of judging. Your contributions will be welcome.</w:t>
      </w:r>
    </w:p>
    <w:p>
      <w:r>
        <w:rPr>
          <w:b w:val="0"/>
          <w:i w:val="0"/>
        </w:rPr>
        <w:t>Do have a very enjoyable and happy Christmas break.</w:t>
      </w:r>
    </w:p>
    <w:p>
      <w:r>
        <w:rPr>
          <w:b w:val="0"/>
          <w:i w:val="0"/>
        </w:rPr>
        <w:t xml:space="preserve">Ann Britton </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