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- 15/02/2013"</w:t>
      </w:r>
      <w:r>
        <w:br/>
      </w:r>
      <w:r>
        <w:rPr>
          <w:b w:val="0"/>
          <w:i w:val="0"/>
        </w:rPr>
        <w:br/>
        <w:t>date_original: "15/02/2013"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"2026-09-13T22:44:31"</w:t>
      </w:r>
      <w:r>
        <w:br/>
      </w:r>
      <w:r>
        <w:rPr>
          <w:b w:val="0"/>
          <w:i w:val="0"/>
        </w:rPr>
        <w:br/>
        <w:t>word_count: 928</w:t>
      </w:r>
    </w:p>
    <w:p>
      <w:r>
        <w:t>――――――――――――――――――――――――――――――</w:t>
      </w:r>
    </w:p>
    <w:p>
      <w:r>
        <w:rPr>
          <w:b w:val="0"/>
          <w:i w:val="0"/>
        </w:rPr>
        <w:t>NEWS MEMBERS' AREA SHOP SUBSCRIBE UPCOMING SHOWS MORE</w:t>
      </w:r>
    </w:p>
    <w:p>
      <w:r>
        <w:rPr>
          <w:b w:val="0"/>
          <w:i w:val="0"/>
        </w:rPr>
        <w:t>RETRIEVER LABRADOR</w:t>
      </w:r>
    </w:p>
    <w:p>
      <w:r>
        <w:rPr>
          <w:b w:val="0"/>
          <w:i w:val="0"/>
        </w:rPr>
        <w:t>Issue: 15/02/2013</w:t>
      </w:r>
    </w:p>
    <w:p>
      <w:r>
        <w:rPr>
          <w:b w:val="0"/>
          <w:i w:val="0"/>
        </w:rPr>
        <w:t>Anyone wishing to contact Mrs Julia Lewis, Honorary Secretary of Midland Counties Labrador Retriever Club, between 15 February and 7 March 2013 should get in touch with her via email at jlewisuk@aol.com. This is only a temporary measure for just three weeks, whilst Julia's telephone land line is out of operation</w:t>
      </w:r>
    </w:p>
    <w:p>
      <w:r>
        <w:rPr>
          <w:b w:val="0"/>
          <w:i w:val="0"/>
        </w:rPr>
        <w:t>Cotswold and Wyevern Labrador Club held their usual enjoyable Open show renowned for its hearty catering for all at Norton Village Hall, Worcester.</w:t>
      </w:r>
    </w:p>
    <w:p>
      <w:r>
        <w:rPr>
          <w:b w:val="0"/>
          <w:i w:val="0"/>
        </w:rPr>
        <w:t>After the show, it was really nice to see Facebook being used for once in a positive way and to read the thanks given to the Cots and Wye committee and helpers by a well satisfied exhibitor who had enjoyed her day out. Well done! As a show organiser myself, such feedback from exhibitors for all the behind the scenes work we put in, is most welcome.</w:t>
      </w:r>
    </w:p>
    <w:p>
      <w:r>
        <w:rPr>
          <w:b w:val="0"/>
          <w:i w:val="0"/>
        </w:rPr>
        <w:t>Secretary Karl Gawthorpe kept the on-line results up to date in his usual efficient way too.</w:t>
      </w:r>
    </w:p>
    <w:p>
      <w:r>
        <w:rPr>
          <w:b w:val="0"/>
          <w:i w:val="0"/>
        </w:rPr>
        <w:t>Amanda Deane was the judge with a super entry of 107 dogs and bitches to go over.</w:t>
      </w:r>
    </w:p>
    <w:p>
      <w:r>
        <w:rPr>
          <w:b w:val="0"/>
          <w:i w:val="0"/>
        </w:rPr>
        <w:t>Best in Show was Penny Carpanini's yellow bitch, Carpenny Vassar. Best Dog was the Hodge family's black Ch Naiken Zephyr JW. Best Puppy in Show was the Metcalfe's yellow minor puppy bitch Baileydale Miss Giggles.</w:t>
      </w:r>
    </w:p>
    <w:p>
      <w:r>
        <w:rPr>
          <w:b w:val="0"/>
          <w:i w:val="0"/>
        </w:rPr>
        <w:t>Much to my pals amusement, although entered for the show, I stayed at home looking after a newborn litter of pups with their first time Mum.</w:t>
      </w:r>
    </w:p>
    <w:p>
      <w:r>
        <w:rPr>
          <w:b w:val="0"/>
          <w:i w:val="0"/>
        </w:rPr>
        <w:t>No, that wasn't the cause of the merriment and teasing; the laughs came when I confessed that amongst my normal Bowstones black and yellow pups, this time the litter contained a third colour; only the second Bowstones chocolate ever to be born since I started breeding Labradors many years ago.</w:t>
      </w:r>
    </w:p>
    <w:p>
      <w:r>
        <w:rPr>
          <w:b w:val="0"/>
          <w:i w:val="0"/>
        </w:rPr>
        <w:t>At just 4 days of age, with his deep dark brown coat and matching dark brown nose and feet I have to admit he does look rather smart and sturdy, but oh, however good he is, I just don't do "brown", sorry, "chocolate"!!!</w:t>
      </w:r>
    </w:p>
    <w:p>
      <w:r>
        <w:rPr>
          <w:b w:val="0"/>
          <w:i w:val="0"/>
        </w:rPr>
        <w:t>OK, yes, I have given CCs to chocolate Labradors, but they were owned by others, not by me!</w:t>
      </w:r>
    </w:p>
    <w:p>
      <w:r>
        <w:rPr>
          <w:b w:val="0"/>
          <w:i w:val="0"/>
        </w:rPr>
        <w:t>Please, please this time let the best continue the black or yellow tradition or I will never live it down. "What ? Ann Britton, keeping a chocolate Labrador???? Nah, you've got that wrong!"</w:t>
      </w:r>
    </w:p>
    <w:p>
      <w:r>
        <w:rPr>
          <w:b w:val="0"/>
          <w:i w:val="0"/>
        </w:rPr>
        <w:t>Watch this space!</w:t>
      </w:r>
    </w:p>
    <w:p>
      <w:r>
        <w:rPr>
          <w:b w:val="0"/>
          <w:i w:val="0"/>
        </w:rPr>
        <w:t>One is never too old to learn.  I was alarmed this week to see what happens to older stainless steel dog dishes when they are used by certain of my dogs to throw in the air once emptied of their contents at feed time or to scoot around on over the surface of the concrete dog run floor.</w:t>
      </w:r>
    </w:p>
    <w:p>
      <w:r>
        <w:rPr>
          <w:b w:val="0"/>
          <w:i w:val="0"/>
        </w:rPr>
        <w:t>Luckily having heard one of the bitches playing roughly with the bowl I rescued it and then to my horror, spied that the narrow rim (like the brim of a hat) had become separated from the actual vertical sides of the  bowl, leaving an absolutely  razor sharp edge. Any enthusiastic dog could have badly cut its tongue had they licked the edge. Thank goodness I noticed.</w:t>
      </w:r>
    </w:p>
    <w:p>
      <w:r>
        <w:rPr>
          <w:b w:val="0"/>
          <w:i w:val="0"/>
        </w:rPr>
        <w:t>I advise you have a good look at any older bowls to make sure this has not happened to yours too. Mind you, some of mine are 40 odd years old. Oh dear, things just don't last like they used to, do they?</w:t>
      </w:r>
    </w:p>
    <w:p>
      <w:r>
        <w:rPr>
          <w:b w:val="0"/>
          <w:i w:val="0"/>
        </w:rPr>
        <w:t>Whilst Sharon Rogers has to be acknowledged as one of our breed's expert photographers with her well known sympathetic shots of Labradors in all walks of life, I have recently come across yet another fine dog  photographer. Do have a look at www.friendsforweverportraits.co.uk. based in Swansea.</w:t>
      </w:r>
    </w:p>
    <w:p>
      <w:r>
        <w:rPr>
          <w:b w:val="0"/>
          <w:i w:val="0"/>
        </w:rPr>
        <w:t>I met this photographer and his lady assistant when they had a trade stand at SWKA last year at Builth Wells and on the spur of the moment, as I passed by the stand I thought I would get some photos taken of the dogs that were with me on that particular day.</w:t>
      </w:r>
    </w:p>
    <w:p>
      <w:r>
        <w:rPr>
          <w:b w:val="0"/>
          <w:i w:val="0"/>
        </w:rPr>
        <w:t>The photographer's lady assistant is one of those amazing people who somehow have an unbelievable calming effect on dogs, however initially exuberant. She takes bouncing dogs from their owners and poses them quietly and serenely on a raised dais set up for the purpose. (There were four twirling Papillion's in the queue in front of me; she had calmed them down completely and once on the dais they looked like perfectly behaved young ladies waiting for the Sunday School photo to be taken ).</w:t>
      </w:r>
    </w:p>
    <w:p>
      <w:r>
        <w:rPr>
          <w:b w:val="0"/>
          <w:i w:val="0"/>
        </w:rPr>
        <w:t>Once posed, digital photo shots are taken by the millisecond and these are then displayed on a monitor at the front of the stand for one to choose or discard. The photos I had taken really are exceptionally good and very reasonably priced. They include some of the best headshots I have ever seen.</w:t>
      </w:r>
    </w:p>
    <w:p>
      <w:r>
        <w:rPr>
          <w:b w:val="0"/>
          <w:i w:val="0"/>
        </w:rPr>
        <w:t>I gather the proprietors of Friends Forever Portraits mainly attend agricultural shows with their digital studio but are now venturing out into the dog showing world too.</w:t>
      </w:r>
    </w:p>
    <w:p>
      <w:r>
        <w:rPr>
          <w:b w:val="0"/>
          <w:i w:val="0"/>
        </w:rPr>
        <w:t>Well worth a look.</w:t>
      </w:r>
    </w:p>
    <w:p>
      <w:r>
        <w:rPr>
          <w:b w:val="0"/>
          <w:i w:val="0"/>
        </w:rPr>
        <w:t>Ann Britton 019789720665 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