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 Sep 2010"</w:t>
      </w:r>
      <w:r>
        <w:br/>
      </w:r>
      <w:r>
        <w:rPr>
          <w:b w:val="0"/>
          <w:i w:val="0"/>
        </w:rPr>
        <w:br/>
        <w:t>date_original: "24 Sep 2010"</w:t>
      </w:r>
      <w:r>
        <w:br/>
      </w:r>
      <w:r>
        <w:rPr>
          <w:b w:val="0"/>
          <w:i w:val="0"/>
        </w:rPr>
        <w:br/>
        <w:t>source_url: "https://www.ourdogs.co.uk/members/breednotes/2010/RetrieverLabrador/RetrieverLabrador-sep24.htm"</w:t>
      </w:r>
      <w:r>
        <w:br/>
      </w:r>
      <w:r>
        <w:rPr>
          <w:b w:val="0"/>
          <w:i w:val="0"/>
        </w:rPr>
        <w:br/>
        <w:t>archive_type: "static_html"</w:t>
      </w:r>
      <w:r>
        <w:br/>
      </w:r>
      <w:r>
        <w:rPr>
          <w:b w:val="0"/>
          <w:i w:val="0"/>
        </w:rPr>
        <w:br/>
        <w:t>scraped_at: "2026-09-13T22:01:19"</w:t>
      </w:r>
      <w:r>
        <w:br/>
      </w:r>
      <w:r>
        <w:rPr>
          <w:b w:val="0"/>
          <w:i w:val="0"/>
        </w:rPr>
        <w:br/>
        <w:t>word_count: 1028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Richmond exhibitors saw the entry fee rise to £27 per dog reflecting the rising costs involved in staging all breed, three or four day championship shows. Now that the average £25per dog entry-fee figure has been breached I wonder how many more societies will follow in Richmond’s footsteps. Rising entry fees, added to the cost of fuel and overnight accommodation are making dog showing a rather expensive day out, although nowhere as near expensive as across the channel in Europe. Despite the increased entry fee, Richard Stafford drew an excellent entry for these days of 213 dogs and bitches.</w:t>
      </w:r>
    </w:p>
    <w:p>
      <w:r>
        <w:rPr>
          <w:b w:val="0"/>
          <w:i w:val="0"/>
        </w:rPr>
        <w:t>Chris and Claire Mills carried on their successful year by making up their yellow dog Lembas Super Trouper JW, (Lembas Top Ranking JW x Carpenny Wonder with Lembas) winning the CC and Best of Breed. He won his first CC at Windsor 2010 under Margaret Grant; his second with Best in Show at Cotswold and Wyevern LRC 2010 under Mrs Lene Johansen (Dee-Fair) from Denmark, and his third crowning CC under Richard Stafford at Richmond. Many Congratulations. The Dog RCC was another for the Hodge family’s chocolate, Sh Ch Naiken Way Out West. The Bitch CC was a first CC for Brian and Trish Parrotts black, Naiken Yelena At Lougin (Am Ch Ghostone Hyspire Dressed to Impress x Ch Naiken Russian Rhythm) beating her breeders, the Hodge family, into the RCC spot with their black Naiken Xclusive Dream JW (Buckholk Kestral x Naiken Quizzical). Best Puppy was Alan and Lynda Porter’s Lindall Dreamy.</w:t>
      </w:r>
    </w:p>
    <w:p>
      <w:r>
        <w:rPr>
          <w:b w:val="0"/>
          <w:i w:val="0"/>
        </w:rPr>
        <w:t>Gundog Breeds Association of Scotland hold their annual championship show on Saturday 13th November 2010 at Ingliston, Edinburgh. On the day after this (Sunday 14th) the East of Scotland Canine Club will be running their Open Show in Edinburgh, at the Jack Kane Centre, Edinburgh (around 10-15 minute drive from Ingliston). East of Scotland Canine Club offers a large classification of gundog breeds. As many people stay in Edinburgh after the champ show, they may be interested in dropping into a very well run, friendly open show on their "way home".</w:t>
      </w:r>
    </w:p>
    <w:p>
      <w:r>
        <w:rPr>
          <w:b w:val="0"/>
          <w:i w:val="0"/>
        </w:rPr>
        <w:t>The gundog breeds will be judged by David Alcorn (Rutilus) (owner of Weimaraners and Gordon Setters and an all breeds handler) and the Gundog Group will be judged by all rounder and BIS judge Mr John McManus (Metexa). Schedules are available from Gladys Baillie: gbaillie11@hotmail.com</w:t>
      </w:r>
    </w:p>
    <w:p>
      <w:r>
        <w:rPr>
          <w:b w:val="0"/>
          <w:i w:val="0"/>
        </w:rPr>
        <w:t>I am closing the notes this week with some interesting non-doggy safety information for those of us, myself included, who are not the most up to date when using computers and buying off the Internet. “What is the difference between http and https?” The main difference between http:// and https:// is it's all about keeping you secure. HTTP stands for Hyper Text Transfer Protocol. The S stands for "Secure". If you visit a website or webpage and look at the address in the web browser, it will likely begin with the following: http://. This means that the website is talking to your browser using the regular 'unsecure' language. In other words, it is possible for someone to "eavesdrop" on your computer's conversation with the Website. If you fill out a form on the website, someone might see the information you send to that site. This is why you should never ever enter your Credit Card/ATM Card Number in an http website!</w:t>
      </w:r>
    </w:p>
    <w:p>
      <w:r>
        <w:rPr>
          <w:b w:val="0"/>
          <w:i w:val="0"/>
        </w:rPr>
        <w:t>But if the web address begins with https://, that basically means your computer is talking to the Website in a secure code that no one can eavesdrop on. You understand why this is so important, right?</w:t>
      </w:r>
    </w:p>
    <w:p>
      <w:r>
        <w:rPr>
          <w:b w:val="0"/>
          <w:i w:val="0"/>
        </w:rPr>
        <w:t>If a website ever asks you to enter your Credit Card Information, you should automatically look to see if the web address begins with https://. If it doesn't, you should NEVER enter sensitive information ...such as a credit card number.”</w:t>
      </w:r>
    </w:p>
    <w:p>
      <w:r>
        <w:rPr>
          <w:b w:val="0"/>
          <w:i w:val="0"/>
        </w:rPr>
        <w:t>How interesting, I certainly didn’t know the difference so I am very happy to share it with others and trust it is useful for newcomer to the wonders of internet shopping!</w:t>
      </w:r>
      <w:r>
        <w:br/>
      </w:r>
      <w:r>
        <w:rPr>
          <w:b w:val="0"/>
          <w:i w:val="0"/>
        </w:rPr>
        <w:br/>
        <w:t>Ann Britton 01989720665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