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- 31 Aug 2007"</w:t>
      </w:r>
      <w:r>
        <w:br/>
      </w:r>
      <w:r>
        <w:rPr>
          <w:b w:val="0"/>
          <w:i w:val="0"/>
        </w:rPr>
        <w:br/>
        <w:t>date_original: "31 Aug 2007"</w:t>
      </w:r>
      <w:r>
        <w:br/>
      </w:r>
      <w:r>
        <w:rPr>
          <w:b w:val="0"/>
          <w:i w:val="0"/>
        </w:rPr>
        <w:br/>
        <w:t>source_url: "https://www.ourdogs.co.uk/members/breednotes/2007/RetrieverLabrador/RetrieverLabrador-aug31.htm"</w:t>
      </w:r>
      <w:r>
        <w:br/>
      </w:r>
      <w:r>
        <w:rPr>
          <w:b w:val="0"/>
          <w:i w:val="0"/>
        </w:rPr>
        <w:br/>
        <w:t>archive_type: "static_html"</w:t>
      </w:r>
      <w:r>
        <w:br/>
      </w:r>
      <w:r>
        <w:rPr>
          <w:b w:val="0"/>
          <w:i w:val="0"/>
        </w:rPr>
        <w:br/>
        <w:t>scraped_at: "2026-09-13T22:06:35"</w:t>
      </w:r>
      <w:r>
        <w:br/>
      </w:r>
      <w:r>
        <w:rPr>
          <w:b w:val="0"/>
          <w:i w:val="0"/>
        </w:rPr>
        <w:br/>
        <w:t>word_count: 2003</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Congratulations to the Cotswold and Wyevern LRC working team, headed by Lynne Minchella, who came first in the Working Test held in conjunction with the Hereford County Fair, which was held recently at Sellack, near Ross on Wye.</w:t>
      </w:r>
    </w:p>
    <w:p>
      <w:r>
        <w:rPr>
          <w:b w:val="0"/>
          <w:i w:val="0"/>
        </w:rPr>
        <w:t>The other teams competing on the day were from Clwyd Retriever Club, Wye Valley Retriever Club, Usk Valley Retriever Club, the Lab Club of Wales and Worcester Gundog Society. In all, twenty-four dogs competed; four from each club; two open dogs and two novice dogs. Cots and Wye‚s team was made up of four black bitches; in the team were Jane McHugh with Bittenam Polly, Robert Dodds with Westwood Willow, Elizabeth Catto with Cloud and Lynne Minchella with Abbeystead Reeve. Prizes were awarded by the sponsors, Skinners. Well done to you all.</w:t>
      </w:r>
    </w:p>
    <w:p>
      <w:r>
        <w:rPr>
          <w:b w:val="0"/>
          <w:i w:val="0"/>
        </w:rPr>
        <w:t>Karen and Lesley from Labs-UK have finally got in all the money made by the Labrador Breeders Calendar 2007. They write ‘The total came to a little under £3000 raised on behalf of the Breed Rescues listed on the back of the calendar. Each Rescue has been sent a cheque and we hope they can put it to good use.</w:t>
      </w:r>
    </w:p>
    <w:p>
      <w:r>
        <w:rPr>
          <w:b w:val="0"/>
          <w:i w:val="0"/>
        </w:rPr>
        <w:t>We would like to take this opportunity to thank everybody involved, models, photographers, coordinators and those who helped to sell the calendars. We may do it again with a different theme ‘Famous People and their Labrador’- has anybody sold a Labrador to a famous person who they think may contribute a photo of themselves with the dog? (we already have a few lined up, but do need others) If so please get in touch with me at seatallen2@tiscali.co.uk and we will take it from there.’</w:t>
      </w:r>
    </w:p>
    <w:p>
      <w:r>
        <w:rPr>
          <w:b w:val="0"/>
          <w:i w:val="0"/>
        </w:rPr>
        <w:t>The Welsh Kennel Club representative show was held at Builth Wells in mid August. Due to the inclement weather over several weeks before the show, the ground was not in a suitable state to risk using the outside grass rings and all the judging was undercover. Mrs Sheila Walton had an entry of 177 and her winners were Dog CC and Best of Breed the Rawlinson family’s Graduate winner, the yellow, Halshimoor Lincoln (Sh Ch Ramsayville Route Sixty Six x Halshimoor Tickety Boo JW).</w:t>
      </w:r>
    </w:p>
    <w:p>
      <w:r>
        <w:rPr>
          <w:b w:val="0"/>
          <w:i w:val="0"/>
        </w:rPr>
        <w:t>The Dog RCC was won by Mrs O Batty’s Limit winner, the yellow, Steeleigh Truly Willing At Bradwill (Rocheby Old Smokey x Steeleigh Worth the Wait JW). The Bitch CC was won by the Hodge family‚s black Ch Naiken Russian Rhythm JW (Sh Ch Ramsayville Rogue Trader x Naiken Old Curiosity), whilst the Bitch RCC went to the Brown family’s yellow, Sh Ch Alanwood Spring Breeze at Ramsayville (Greenworth Odds Against x Alanwood Lady Jazzmine). Best Puppy was David Coodes black Warringah‚s Karkerri (Charway Water Reed at Brigbvurn x Warringah’s Skai).</w:t>
      </w:r>
    </w:p>
    <w:p>
      <w:r>
        <w:rPr>
          <w:b w:val="0"/>
          <w:i w:val="0"/>
        </w:rPr>
        <w:t>Several of us from different breeds spent time early on the morning of WKC frantically searching for a kitten which had got itself stuck, out of site, behind some galvanised stock panels by one of the cattle sheds on the show site. We could see no sign of him but we could hear his loud plaintive mewing.</w:t>
      </w:r>
    </w:p>
    <w:p>
      <w:r>
        <w:rPr>
          <w:b w:val="0"/>
          <w:i w:val="0"/>
        </w:rPr>
        <w:t>Help, help Im stuck fast! Animal lovers to the core, we dog exhibitors kept returning over and over again. We could still hear him, but there was no sign of where the loud mewing was actually coming from. He must be trapped within the heavy pile of solid panels.</w:t>
      </w:r>
      <w:r>
        <w:br/>
      </w:r>
      <w:r>
        <w:rPr>
          <w:b w:val="0"/>
          <w:i w:val="0"/>
        </w:rPr>
        <w:br/>
        <w:t>The good news was that at lunch time, tired of his game with the exhibitors, when his mum appeared on the scene, out popped the kitten quite easily, no problem at all. Not stuck at all. It had all been a ruse to pass the time and get our attention. It certainly worked well!</w:t>
      </w:r>
    </w:p>
    <w:p>
      <w:r>
        <w:rPr>
          <w:b w:val="0"/>
          <w:i w:val="0"/>
        </w:rPr>
        <w:t>Jen and Roc Casey, owners of the Ballachrink Labradors, based in the Isle of Man, send news of the Royal Manx Agricultural Society Any Variety Open Dog Show, which was held near Ronaldsway Airport in early August.</w:t>
      </w:r>
    </w:p>
    <w:p>
      <w:r>
        <w:rPr>
          <w:b w:val="0"/>
          <w:i w:val="0"/>
        </w:rPr>
        <w:t>After a damp start we were blessed with a lovely dry sunny day and were thrilled as our Carpenny Thunderbird of Ballachrink (Tiger Tiger of Carpenny x Carpenny Wicked) won the numerically ever increasing Labrador Class under Judge Mr D Robbins (Chenting). Our homebred Ballachrink Xmas Cracker (Carpenny Corker x Carpenny Bright Night of Ballachrink) was placed 2nd in the same class.</w:t>
      </w:r>
    </w:p>
    <w:p>
      <w:r>
        <w:rPr>
          <w:b w:val="0"/>
          <w:i w:val="0"/>
        </w:rPr>
        <w:t>Thunder then went on to win AV Post Graduate Dog and AV Limit Dog Open. Thanks must go to Elaine Hadwin and her hardworking committee for organising such a well run, happy event, which was enjoyed by all.</w:t>
      </w:r>
    </w:p>
    <w:p>
      <w:r>
        <w:rPr>
          <w:b w:val="0"/>
          <w:i w:val="0"/>
        </w:rPr>
        <w:t>For those who have shown an interest in how the breed judging lists are formulated, I am including for your information the Labrador Breed Councils judging list criteria, which also appears on the breed council website.</w:t>
      </w:r>
    </w:p>
    <w:p>
      <w:r>
        <w:rPr>
          <w:b w:val="0"/>
          <w:i w:val="0"/>
        </w:rPr>
        <w:t>A1 list BREED SPECIALIST This list consists of breed specialist judges who have previously been approved by the Kennel Club to award Challenge Certificates in the breed and have satisfactorily completed their first appointment, and have the support of the Labrador Breed Council.</w:t>
      </w:r>
    </w:p>
    <w:p>
      <w:r>
        <w:rPr>
          <w:b w:val="0"/>
          <w:i w:val="0"/>
        </w:rPr>
        <w:t>NON BREED SPECIALISTS This list consists of non-breed specialist judges who have previously been approved by the Kennel Club to award Challenge Certificates in the breed, and have satisfactorily completed their first appointment, and have the support of the Labrador Breed Council.</w:t>
      </w:r>
    </w:p>
    <w:p>
      <w:r>
        <w:rPr>
          <w:b w:val="0"/>
          <w:i w:val="0"/>
        </w:rPr>
        <w:t>A2 list People who meet the minimum criteria for the A3 list, and who have satisfied The Kennel Club procedure for A2 judges list of being assessed at least 3 times by an approved assessor from the official Kennel Club breed list.</w:t>
      </w:r>
    </w:p>
    <w:p>
      <w:r>
        <w:rPr>
          <w:b w:val="0"/>
          <w:i w:val="0"/>
        </w:rPr>
        <w:t>Judges whose names appear on the B list or above may ask to be assessed when judging the breed at open shows or at a breed club seminar / assessment day.</w:t>
      </w:r>
    </w:p>
    <w:p>
      <w:r>
        <w:rPr>
          <w:b w:val="0"/>
          <w:i w:val="0"/>
        </w:rPr>
        <w:t>A3 list BREED SPECIALISTS This list consists of breed specialist judges who are supported by the Labrador Breed Council as being suitable to award Challenge Certificates in the breed if invited to do so.</w:t>
      </w:r>
    </w:p>
    <w:p>
      <w:r>
        <w:rPr>
          <w:b w:val="0"/>
          <w:i w:val="0"/>
        </w:rPr>
        <w:t>The minimium criteria is:</w:t>
      </w:r>
    </w:p>
    <w:p>
      <w:r>
        <w:rPr>
          <w:b w:val="0"/>
          <w:i w:val="0"/>
        </w:rPr>
        <w:t>To have judged Labradors over a period of at least seven years.</w:t>
      </w:r>
    </w:p>
    <w:p>
      <w:r>
        <w:rPr>
          <w:b w:val="0"/>
          <w:i w:val="0"/>
        </w:rPr>
        <w:t>To have judged Labradors over a wide geographical area.</w:t>
      </w:r>
    </w:p>
    <w:p>
      <w:r>
        <w:rPr>
          <w:b w:val="0"/>
          <w:i w:val="0"/>
        </w:rPr>
        <w:t>To have judged at least two Labrador breed club open shows - one of which should be a qualifying breed club appointment. A qualifying Labrador breed club appointment is a show at which a minimum of 100 dogs were entered or 80 were present and judged.</w:t>
      </w:r>
    </w:p>
    <w:p>
      <w:r>
        <w:rPr>
          <w:b w:val="0"/>
          <w:i w:val="0"/>
        </w:rPr>
        <w:t>To have judged a minimum of 90 classes of Labradors, to include a least 200 dogs of the breed, and an additional Labrador breed club appointment. (The 90 classes cannot include the qualifying Labrador breed club open show appointment).</w:t>
      </w:r>
    </w:p>
    <w:p>
      <w:r>
        <w:rPr>
          <w:b w:val="0"/>
          <w:i w:val="0"/>
        </w:rPr>
        <w:t>To have bred and/or owned a minimum of three dogs when these dogs obtained their first entry in The Kennel Club Stud Book, save in exceptional circumstances.</w:t>
      </w:r>
    </w:p>
    <w:p>
      <w:r>
        <w:rPr>
          <w:b w:val="0"/>
          <w:i w:val="0"/>
        </w:rPr>
        <w:t>To have stewarded on at least 12 occasions at separate shows.</w:t>
      </w:r>
    </w:p>
    <w:p>
      <w:r>
        <w:rPr>
          <w:b w:val="0"/>
          <w:i w:val="0"/>
        </w:rPr>
        <w:t>To have have attended a seminar given by a Kennel Club Accredited Trainer and passed the relevant examination on Kennel Club Regulations and Judging Procedures.</w:t>
      </w:r>
    </w:p>
    <w:p>
      <w:r>
        <w:rPr>
          <w:b w:val="0"/>
          <w:i w:val="0"/>
        </w:rPr>
        <w:t>To have attended a seminar given by a Kennel Club Accredited Trainer on Conformation and Movement.</w:t>
      </w:r>
    </w:p>
    <w:p>
      <w:r>
        <w:rPr>
          <w:b w:val="0"/>
          <w:i w:val="0"/>
        </w:rPr>
        <w:t>To have attended and passed a ‘Hands-on Assessment’ given by a Kennel Club accredited trainer.</w:t>
      </w:r>
    </w:p>
    <w:p>
      <w:r>
        <w:rPr>
          <w:b w:val="0"/>
          <w:i w:val="0"/>
        </w:rPr>
        <w:t>To have attended at least one Labrador breed specific seminar held in accordance with the relevant Kennel Club Code of Best Practice and passed an examination and/or assessment.</w:t>
      </w:r>
      <w:r>
        <w:br/>
      </w:r>
      <w:r>
        <w:rPr>
          <w:b w:val="0"/>
          <w:i w:val="0"/>
        </w:rPr>
        <w:br/>
        <w:t>To have not yet been approved by The Kennel Club for inclusion in the A2 List.</w:t>
      </w:r>
    </w:p>
    <w:p>
      <w:r>
        <w:rPr>
          <w:b w:val="0"/>
          <w:i w:val="0"/>
        </w:rPr>
        <w:t>A3 NON BREED SPECIALISTS This list consists of non breed specialist judges who are supported by the Labrador Breed Council as being suitable to award Challenge Certificates in the breed.</w:t>
      </w:r>
    </w:p>
    <w:p>
      <w:r>
        <w:rPr>
          <w:b w:val="0"/>
          <w:i w:val="0"/>
        </w:rPr>
        <w:t>The minimium criteria for this list is:</w:t>
      </w:r>
    </w:p>
    <w:p>
      <w:r>
        <w:rPr>
          <w:b w:val="0"/>
          <w:i w:val="0"/>
        </w:rPr>
        <w:t>To have awarded CC‚s in at least one other breed.</w:t>
      </w:r>
    </w:p>
    <w:p>
      <w:r>
        <w:rPr>
          <w:b w:val="0"/>
          <w:i w:val="0"/>
        </w:rPr>
        <w:t>To have judged Labradors for five or more years.</w:t>
      </w:r>
    </w:p>
    <w:p>
      <w:r>
        <w:rPr>
          <w:b w:val="0"/>
          <w:i w:val="0"/>
        </w:rPr>
        <w:t>To have judged Labradors over a wide geographical area.</w:t>
      </w:r>
    </w:p>
    <w:p>
      <w:r>
        <w:rPr>
          <w:b w:val="0"/>
          <w:i w:val="0"/>
        </w:rPr>
        <w:t>To have judged at least two Labrador breed club open shows - one of which should be a qualifying breed club appointment. A qualifying Labrador breed club appointment is a show at which a minimum of 100 dogs were entered or 80 were present and judged.</w:t>
      </w:r>
    </w:p>
    <w:p>
      <w:r>
        <w:rPr>
          <w:b w:val="0"/>
          <w:i w:val="0"/>
        </w:rPr>
        <w:t>To have judged a minimum of 90 classes of Labradors, to include a least 200 dogs of the breed, and an additional Labrador breed club appointment. (The 90 classes cannot include the qualifying Labrador breed club open show appointment).</w:t>
      </w:r>
    </w:p>
    <w:p>
      <w:r>
        <w:rPr>
          <w:b w:val="0"/>
          <w:i w:val="0"/>
        </w:rPr>
        <w:t>To have attended at least one Labrador breed specific seminar held in accordance with the relevant Kennel Club Code of Best Practice and passed an examination and/or assessment.</w:t>
      </w:r>
      <w:r>
        <w:br/>
      </w:r>
      <w:r>
        <w:rPr>
          <w:b w:val="0"/>
          <w:i w:val="0"/>
        </w:rPr>
        <w:br/>
        <w:t>To have not yet been approved by The Kennel Club for inclusion in the A2 List.</w:t>
      </w:r>
    </w:p>
    <w:p>
      <w:r>
        <w:rPr>
          <w:b w:val="0"/>
          <w:i w:val="0"/>
        </w:rPr>
        <w:t>B list BREED SPECIALISTS This list comprises people who have been approved by the Labrador Breed Council to judge the breed at shows where Challenge Certificates are not on offer.</w:t>
      </w:r>
    </w:p>
    <w:p>
      <w:r>
        <w:rPr>
          <w:b w:val="0"/>
          <w:i w:val="0"/>
        </w:rPr>
        <w:t>The minimum criteria is:</w:t>
      </w:r>
    </w:p>
    <w:p>
      <w:r>
        <w:rPr>
          <w:b w:val="0"/>
          <w:i w:val="0"/>
        </w:rPr>
        <w:t>To have judged Labradors for a minimum of 4 years.</w:t>
      </w:r>
    </w:p>
    <w:p>
      <w:r>
        <w:rPr>
          <w:b w:val="0"/>
          <w:i w:val="0"/>
        </w:rPr>
        <w:t>To have judged at least 30 Labrador classes.</w:t>
      </w:r>
    </w:p>
    <w:p>
      <w:r>
        <w:rPr>
          <w:b w:val="0"/>
          <w:i w:val="0"/>
        </w:rPr>
        <w:t>To have judged at venues with a proportion beyond the mean geographical area.</w:t>
      </w:r>
    </w:p>
    <w:p>
      <w:r>
        <w:rPr>
          <w:b w:val="0"/>
          <w:i w:val="0"/>
        </w:rPr>
        <w:t>BREED SPECIALISTS (OVERSEAS RESIDENTS) This list comprises people who are resident overseas and have been approved by the Labrador Breed Council to judge the breed at shows where Challenge Certificates are not on offer.</w:t>
      </w:r>
    </w:p>
    <w:p>
      <w:r>
        <w:rPr>
          <w:b w:val="0"/>
          <w:i w:val="0"/>
        </w:rPr>
        <w:t>The minimum criteria is:</w:t>
      </w:r>
    </w:p>
    <w:p>
      <w:r>
        <w:rPr>
          <w:b w:val="0"/>
          <w:i w:val="0"/>
        </w:rPr>
        <w:t>To have judged Labradors for a minimum of 4 years.</w:t>
      </w:r>
    </w:p>
    <w:p>
      <w:r>
        <w:rPr>
          <w:b w:val="0"/>
          <w:i w:val="0"/>
        </w:rPr>
        <w:t>To have judged at least 30 Labrador classes (including appointments overseas).</w:t>
      </w:r>
    </w:p>
    <w:p>
      <w:r>
        <w:rPr>
          <w:b w:val="0"/>
          <w:i w:val="0"/>
        </w:rPr>
        <w:t>To have judged at least 8 classes of Labradors in the UK.</w:t>
      </w:r>
    </w:p>
    <w:p>
      <w:r>
        <w:rPr>
          <w:b w:val="0"/>
          <w:i w:val="0"/>
        </w:rPr>
        <w:t>To have judged at venues with a proportion beyond the mean geographical area.</w:t>
      </w:r>
    </w:p>
    <w:p>
      <w:r>
        <w:rPr>
          <w:b w:val="0"/>
          <w:i w:val="0"/>
        </w:rPr>
        <w:t>NON BREED SPECIALISTS This list comprises people who have been approved by the Labrador Breed Council to judge the breed at shows where Challenge Certificates are not on offer.</w:t>
      </w:r>
    </w:p>
    <w:p>
      <w:r>
        <w:rPr>
          <w:b w:val="0"/>
          <w:i w:val="0"/>
        </w:rPr>
        <w:t>The minimum criteria is:</w:t>
      </w:r>
    </w:p>
    <w:p>
      <w:r>
        <w:rPr>
          <w:b w:val="0"/>
          <w:i w:val="0"/>
        </w:rPr>
        <w:t>To have judged Labradors for a minimum of 4 years.</w:t>
      </w:r>
    </w:p>
    <w:p>
      <w:r>
        <w:rPr>
          <w:b w:val="0"/>
          <w:i w:val="0"/>
        </w:rPr>
        <w:t>To have judged at least 30 Labradors classes.</w:t>
      </w:r>
    </w:p>
    <w:p>
      <w:r>
        <w:rPr>
          <w:b w:val="0"/>
          <w:i w:val="0"/>
        </w:rPr>
        <w:t>To have judged at venues with a proportion beyond the mean geographical area.</w:t>
      </w:r>
      <w:r>
        <w:br/>
      </w:r>
      <w:r>
        <w:rPr>
          <w:b w:val="0"/>
          <w:i w:val="0"/>
        </w:rPr>
        <w:br/>
        <w:t>Ann Britton</w:t>
      </w:r>
      <w:r>
        <w:br/>
      </w:r>
      <w:r>
        <w:rPr>
          <w:b w:val="0"/>
          <w:i w:val="0"/>
        </w:rPr>
        <w:br/>
        <w:t>01989 720665</w:t>
      </w:r>
      <w:r>
        <w:br/>
      </w:r>
      <w:r>
        <w:rPr>
          <w:b w:val="0"/>
          <w:i w:val="0"/>
        </w:rPr>
        <w:br/>
        <w:t>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