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- 14/02/2014 - ISSUE"</w:t>
      </w:r>
      <w:r>
        <w:br/>
      </w:r>
      <w:r>
        <w:rPr>
          <w:b w:val="0"/>
          <w:i w:val="0"/>
        </w:rPr>
        <w:br/>
        <w:t>date_original: "14/02/2014 - ISSUE"</w:t>
      </w:r>
      <w:r>
        <w:br/>
      </w:r>
      <w:r>
        <w:rPr>
          <w:b w:val="0"/>
          <w:i w:val="0"/>
        </w:rPr>
        <w:br/>
        <w:t>source_url: "https://www.ourdogs.co.uk/members/breednotes/RetrieverLabradorMain.php"</w:t>
      </w:r>
      <w:r>
        <w:br/>
      </w:r>
      <w:r>
        <w:rPr>
          <w:b w:val="0"/>
          <w:i w:val="0"/>
        </w:rPr>
        <w:br/>
        <w:t>scraped_at: "2026-09-13T15:34:51"</w:t>
      </w:r>
      <w:r>
        <w:br/>
      </w:r>
      <w:r>
        <w:rPr>
          <w:b w:val="0"/>
          <w:i w:val="0"/>
        </w:rPr>
        <w:br/>
        <w:t>word_count: 793</w:t>
      </w:r>
    </w:p>
    <w:p>
      <w:r>
        <w:t>――――――――――――――――――――――――――――――</w:t>
      </w:r>
    </w:p>
    <w:p>
      <w:r>
        <w:rPr>
          <w:b w:val="0"/>
          <w:i w:val="0"/>
        </w:rPr>
        <w:t>NEWS MEMBERS' AREA SHOP SUBSCRIBE UPCOMING SHOWS MORE</w:t>
      </w:r>
    </w:p>
    <w:p>
      <w:r>
        <w:rPr>
          <w:b w:val="0"/>
          <w:i w:val="0"/>
        </w:rPr>
        <w:t>RETRIEVER LABRADOR</w:t>
      </w:r>
    </w:p>
    <w:p>
      <w:r>
        <w:rPr>
          <w:b w:val="0"/>
          <w:i w:val="0"/>
        </w:rPr>
        <w:t>Issue: 14/02/2014</w:t>
      </w:r>
    </w:p>
    <w:p>
      <w:r>
        <w:rPr>
          <w:b w:val="0"/>
          <w:i w:val="0"/>
        </w:rPr>
        <w:t xml:space="preserve">Crufts entries are well up, which hopefully means that the country's economy really is turning the </w:t>
      </w:r>
    </w:p>
    <w:p>
      <w:r>
        <w:rPr>
          <w:b w:val="0"/>
          <w:i w:val="0"/>
        </w:rPr>
        <w:t xml:space="preserve">corner and the recession finally receding. Hopefully all the future championship shows will reflect </w:t>
      </w:r>
    </w:p>
    <w:p>
      <w:r>
        <w:rPr>
          <w:b w:val="0"/>
          <w:i w:val="0"/>
        </w:rPr>
        <w:t xml:space="preserve">this encouraging news. The Labrador entry at Crufts is the largest for very many years with a total of 548 dogs and bitches. A wonderful dog entry of 255 for Arwyn Ellis and 293 Bitches for me. The judging of Bitches starts at 8.30am. </w:t>
      </w:r>
    </w:p>
    <w:p>
      <w:r>
        <w:rPr>
          <w:b w:val="0"/>
          <w:i w:val="0"/>
        </w:rPr>
        <w:t xml:space="preserve">Whilst the dreadful flooding continues, on yet another extremely wet and windy Saturday in February, what better way to spend the day than at Cotswold and Wyevern Lab Club Open show where, as ever, there was excellent hot cooked lunch provided by Erica Jayes and her wonderful team of committee members, plus coffee, tea, cakes and puddings to sort out any later hunger pangs which might arise.  </w:t>
      </w:r>
    </w:p>
    <w:p>
      <w:r>
        <w:rPr>
          <w:b w:val="0"/>
          <w:i w:val="0"/>
        </w:rPr>
        <w:t xml:space="preserve">Our best wishes go to Treasurer, Peter Palmer and committee member Jane Palmer, who are sadly under the weather at the moment and were unable to attend the show. This must be the first show they have ever missed since the early days of the club's founding. We are thinking of you both. </w:t>
      </w:r>
    </w:p>
    <w:p>
      <w:r>
        <w:rPr>
          <w:b w:val="0"/>
          <w:i w:val="0"/>
        </w:rPr>
        <w:t xml:space="preserve">Over the years, I have found it interesting to observe what new light or interpretation specialists in other breeds put on our Labradors. I know, ringside, outsiders casually look at our breed in the ring and think it must be an absolute doddle of a breed to judge, yet in fact it is far from easy as any newcomer will find out, once faced with their first class. There is no sculpted, flowing, luxurious coat to cover a multitude of sins; there is just the basic Labrador standing  there before you with all his plusses and minuses for you, the judge, to recognise (or not). </w:t>
      </w:r>
    </w:p>
    <w:p>
      <w:r>
        <w:rPr>
          <w:b w:val="0"/>
          <w:i w:val="0"/>
        </w:rPr>
        <w:t xml:space="preserve">Yes, our strongly built, short coupled, active dog has particular breed specific points; head, coat and otter tail define the Labrador from other breeds, added to which are temperament, construction and movement. However, there being three colours, chocolate, yellow and black, once in the ring non Labrador specialist judges often find assessing construction is not the doddle they  initially thought.  </w:t>
      </w:r>
    </w:p>
    <w:p>
      <w:r>
        <w:rPr>
          <w:b w:val="0"/>
          <w:i w:val="0"/>
        </w:rPr>
        <w:t xml:space="preserve">For the un-initiated, the yellows are the easiest to judge, especially if shaded, as the shading highlights the construction and greatly assists the judge. For example, the shoulder blade is often shaded for its length. </w:t>
      </w:r>
    </w:p>
    <w:p>
      <w:r>
        <w:rPr>
          <w:b w:val="0"/>
          <w:i w:val="0"/>
        </w:rPr>
        <w:t xml:space="preserve">However if the judge is not used to assessing top quality solid black Labradors or chocolate ones, </w:t>
      </w:r>
    </w:p>
    <w:p>
      <w:r>
        <w:rPr>
          <w:b w:val="0"/>
          <w:i w:val="0"/>
        </w:rPr>
        <w:t xml:space="preserve">here the task gets much more difficult, as of course there is no shading and absolutely nothing at all to help with the decision making, bar a judges depth of knowledge of the breed and what their </w:t>
      </w:r>
    </w:p>
    <w:p>
      <w:r>
        <w:rPr>
          <w:b w:val="0"/>
          <w:i w:val="0"/>
        </w:rPr>
        <w:t xml:space="preserve">hands tell them of correct construction as they go over the dog.  </w:t>
      </w:r>
    </w:p>
    <w:p>
      <w:r>
        <w:rPr>
          <w:b w:val="0"/>
          <w:i w:val="0"/>
        </w:rPr>
        <w:t xml:space="preserve">Luckily, there was no such problem at Cots and Wye Open show where 102 Labradors were entered under non breed specialist judge Sharon Pinkerton, well known for her champion, ground covering group winning Bareve German Wire Haired Pointers. Homework well done, the awards were well shared between the colours; blacks and yellows . (I don't recall seeing many chocolates at the show). </w:t>
      </w:r>
    </w:p>
    <w:p>
      <w:r>
        <w:rPr>
          <w:b w:val="0"/>
          <w:i w:val="0"/>
        </w:rPr>
        <w:t xml:space="preserve">Best in Show was Joy Venturi Roses dark yellow dog, Leospring Gold Gili, Reserve Best in Show Pat Thorpes black bitch Taphs Salsa. Best puppy in Show David Coodes black bitch Warringahs Gurley. </w:t>
      </w:r>
    </w:p>
    <w:p>
      <w:r>
        <w:rPr>
          <w:b w:val="0"/>
          <w:i w:val="0"/>
        </w:rPr>
        <w:t xml:space="preserve">Multi-tasking Cots and Wye Secretary Karl Gawthorpe, ensured that the class by class results were speedily posted on the clubs Facebook page throughout the day, for the enlightenment of those unable to attend. Ah, the wonder of modern technology. We do so appreciate those who can use it so well for all to benefit! Thank you Karl. </w:t>
      </w:r>
    </w:p>
    <w:p>
      <w:r>
        <w:rPr>
          <w:b w:val="0"/>
          <w:i w:val="0"/>
        </w:rPr>
        <w:t xml:space="preserve">Northumberland and Durham Lab Club held their Open show the following day, I see from the </w:t>
      </w:r>
    </w:p>
    <w:p>
      <w:r>
        <w:rPr>
          <w:b w:val="0"/>
          <w:i w:val="0"/>
        </w:rPr>
        <w:t xml:space="preserve">photos posted on Facebook, several of the previous day's energetic exhibitors were attending and had obviously done much travelling in dreadful weather conditions. The show was judged by Sharon Rogers. Best in Show was Kira Leith Ross's black bitch, Tintagel Winds Zest for Lab </w:t>
      </w:r>
    </w:p>
    <w:p>
      <w:r>
        <w:rPr>
          <w:b w:val="0"/>
          <w:i w:val="0"/>
        </w:rPr>
        <w:t xml:space="preserve">Reserve Best in Show the black Marronoir Michigan at Zanys and Best puppy Zanys Ferryman, also black.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