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Jun 2004"</w:t>
      </w:r>
      <w:r>
        <w:br/>
      </w:r>
      <w:r>
        <w:rPr>
          <w:b w:val="0"/>
          <w:i w:val="0"/>
        </w:rPr>
        <w:br/>
        <w:t>date_original: "11 Jun 2004"</w:t>
      </w:r>
      <w:r>
        <w:br/>
      </w:r>
      <w:r>
        <w:rPr>
          <w:b w:val="0"/>
          <w:i w:val="0"/>
        </w:rPr>
        <w:br/>
        <w:t>source_url: "https://www.ourdogs.co.uk/members/breednotes/2004/RetrieverLabrador/RetrieverLabrador-jun11.htm"</w:t>
      </w:r>
      <w:r>
        <w:br/>
      </w:r>
      <w:r>
        <w:rPr>
          <w:b w:val="0"/>
          <w:i w:val="0"/>
        </w:rPr>
        <w:br/>
        <w:t>archive_type: "static_html"</w:t>
      </w:r>
      <w:r>
        <w:br/>
      </w:r>
      <w:r>
        <w:rPr>
          <w:b w:val="0"/>
          <w:i w:val="0"/>
        </w:rPr>
        <w:br/>
        <w:t>scraped_at: "2026-09-13T22:14:06"</w:t>
      </w:r>
      <w:r>
        <w:br/>
      </w:r>
      <w:r>
        <w:rPr>
          <w:b w:val="0"/>
          <w:i w:val="0"/>
        </w:rPr>
        <w:br/>
        <w:t>word_count: 1308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thanks to Miss Hyde, who saw details of forthcoming roadworks around the Birmingham area in her local paper and supplied them for the notes.</w:t>
      </w:r>
    </w:p>
    <w:p>
      <w:r>
        <w:rPr>
          <w:b w:val="0"/>
          <w:i w:val="0"/>
        </w:rPr>
        <w:t>The roadworks, due to resurfacing, start on June 7th for a period of 21 weeks. This will affect all drivers passing through the M5/M6, Ray Hall, junction 8. During that period, the southbound carriageway will be completely closed and there will be contraflow on the northbound carriageway. There will be no access to the M6 southbound at junction 9.</w:t>
      </w:r>
    </w:p>
    <w:p>
      <w:r>
        <w:rPr>
          <w:b w:val="0"/>
          <w:i w:val="0"/>
        </w:rPr>
        <w:t>Drivers coming from South Wales and the west of England, going north, and those from the west of Scotland, north- west of England and north Wales, going south will be badly affecetd. The statement says there will be severe delays especially should a lorry break down in the contraflow.</w:t>
      </w:r>
    </w:p>
    <w:p>
      <w:r>
        <w:rPr>
          <w:b w:val="0"/>
          <w:i w:val="0"/>
        </w:rPr>
        <w:t>At M6 Junction 5-6 Bromford Viaduct near Spaghetti Junction there will also be resurfacing and contraflow. Here the northbound carriageway will be closed from early July for 20 weeks.</w:t>
      </w:r>
    </w:p>
    <w:p>
      <w:r>
        <w:rPr>
          <w:b w:val="0"/>
          <w:i w:val="0"/>
        </w:rPr>
        <w:t>In the light of all this, I would think a detour around the M6 Toll Road and the M42 might be well worth looking at, just to keep moving. Otherwise there could be severe delays for some exhibitors attending shows over the next 21 weeks, including Three Counties, Blackpool, Cots and Wye LRC, South Wales, National Gundog, URC, Gundog Society of Wales, North West Lab and Midland Counties Ch shows to name just a few.</w:t>
      </w:r>
    </w:p>
    <w:p>
      <w:r>
        <w:rPr>
          <w:b w:val="0"/>
          <w:i w:val="0"/>
        </w:rPr>
        <w:t>For several days before Bath, the country was bathed in warm sunshine, but would it hold out for the Bank holiday weekend and the Championship show? The weather forecasters said we could be in for a soaking and on the morning of Gundog day, the second day of the four-day show, I opened the bedroom curtains to heavy mist and drizzle outside.</w:t>
      </w:r>
    </w:p>
    <w:p>
      <w:r>
        <w:rPr>
          <w:b w:val="0"/>
          <w:i w:val="0"/>
        </w:rPr>
        <w:t>As I drove towards Bath, on the M4 over the Severn Bridge the heavens opened and the rain poured down. It did look as though we were in for a traditional Bath soaking yet again. However, nothing of the sort. The rain quickly cleared and by the start of judging at 10am, the sun was out once again, everywhere was dry and so it remained for the rest of the glorious day.</w:t>
      </w:r>
    </w:p>
    <w:p>
      <w:r>
        <w:rPr>
          <w:b w:val="0"/>
          <w:i w:val="0"/>
        </w:rPr>
        <w:t>Prior to the commencement of judging there was a short address with a most fitting and touching tribute to Jean Waring, Assistant Secretary of Bath, who had so sadly died just a few days previously. I am sure we shall all remember Jean and recall this moving tribute at the start of every Bath show in future. She was a lovely lady and will be greatly missed.</w:t>
      </w:r>
    </w:p>
    <w:p>
      <w:r>
        <w:rPr>
          <w:b w:val="0"/>
          <w:i w:val="0"/>
        </w:rPr>
        <w:t>The show ran like clockwork. The showground looked a picture. The well sized, grass rings were neatly mown and situated adjacent to our benching tent. Above all, the sun shone and we all enjoyed being outside.</w:t>
      </w:r>
    </w:p>
    <w:p>
      <w:r>
        <w:rPr>
          <w:b w:val="0"/>
          <w:i w:val="0"/>
        </w:rPr>
        <w:t>Our judges were Mrs Di Beckett (Dogs) and Mrs Jo Coulson (Bitches).</w:t>
      </w:r>
    </w:p>
    <w:p>
      <w:r>
        <w:rPr>
          <w:b w:val="0"/>
          <w:i w:val="0"/>
        </w:rPr>
        <w:t>Margaret Brown attended the show with daughter, Mairi, and had a splendid day winning a third CC and Best of Breed with her black dog Ramsayville Rogue Trader. (Sh Ch Tullochmohr Final Edition JW x Frewlings French Polish at Ramsayville). Whilst she was enjoying this great success, the crowning of the sixth Ramsayville champion, ( 5 labs and 1 Pointer), back at the benches, her young dog was having a whale of a time amusing himself, romping around in his ultra modern, lightweight mesh crate, which was situated on the ground.</w:t>
      </w:r>
    </w:p>
    <w:p>
      <w:r>
        <w:rPr>
          <w:b w:val="0"/>
          <w:i w:val="0"/>
        </w:rPr>
        <w:t>The youngster had quickly found that by moving this way and that, he could roll and bounce the crate along the grass.</w:t>
      </w:r>
    </w:p>
    <w:p>
      <w:r>
        <w:rPr>
          <w:b w:val="0"/>
          <w:i w:val="0"/>
        </w:rPr>
        <w:t>Next, what fun, he found that as well as bouncing and rotating the crate, he could also slice it, eat it and then go walkabout!</w:t>
      </w:r>
    </w:p>
    <w:p>
      <w:r>
        <w:rPr>
          <w:b w:val="0"/>
          <w:i w:val="0"/>
        </w:rPr>
        <w:t>In a trice, the drop-down mesh door was dispensed with and exit easily accomplished. Then it was off to have a good look around the showground; maybe visit a few food stands, then go and watch Mum winning the CC?! Luckily he was spotted on his travels and returned to his bench; his beautiful expensive, very fashionable, lightweight crate having been transformed into an unuseable “shredded” gazebo. We wont go into Mum’s comments!</w:t>
      </w:r>
    </w:p>
    <w:p>
      <w:r>
        <w:rPr>
          <w:b w:val="0"/>
          <w:i w:val="0"/>
        </w:rPr>
        <w:t>In future, when the Brown family reflect back on this great day, I am sure all this added amusement will certainly bring a smile.</w:t>
      </w:r>
    </w:p>
    <w:p>
      <w:r>
        <w:rPr>
          <w:b w:val="0"/>
          <w:i w:val="0"/>
        </w:rPr>
        <w:t>I must say what a wonderful few years they have been having with their Labradors. With great dedication, they have made up the black dog Sh Ch Ramsayville Raindance, the yellow dog Sh Ch Ramsayville Rainbows End JW, the black bitch Sh Ch Ramsayville Roisin and now another black dog Sh Ch Ramsayville Rogue Trader. They are also the breeders of the yellow bitch Sh Ch Ramsayville Reba at Knoydar owned by Mr an Mrs Gartland. A great record and very many congratulations.</w:t>
      </w:r>
    </w:p>
    <w:p>
      <w:r>
        <w:rPr>
          <w:b w:val="0"/>
          <w:i w:val="0"/>
        </w:rPr>
        <w:t>Back to the results of Bath. The Dog RCC was won by a delighted Brian Parrott with his chocolate dog Lougin Loomis (Balnova Flower Pot Man x Lougin Lucianna).</w:t>
      </w:r>
    </w:p>
    <w:p>
      <w:r>
        <w:rPr>
          <w:b w:val="0"/>
          <w:i w:val="0"/>
        </w:rPr>
        <w:t>In the Bitch ring another happy exhibitor was Gary Johnson, winning the Bitch CC with Cremino Country Rose,(Rocheby Old Smokey x Cremino Corn Bunting) winning more points for her sire Rocheby Old Smokey, who is at the moment top sire for 2004. Felicity and Kira Leith Ross were thrilled to win the Bitch RCC with their black bitch Swiss.Int Ch Trialer. Poole’s Memory of Tintagel Winds (Fr.Int.Bel.Swiss.Ch Ft.Ch Carromers Charlie Chalk x Tr. Lasting Memory of Tintagel Winds).</w:t>
      </w:r>
    </w:p>
    <w:p>
      <w:r>
        <w:rPr>
          <w:b w:val="0"/>
          <w:i w:val="0"/>
        </w:rPr>
        <w:t>Best Puppy was Garner Anthony and Erica Jayes yellow bitch Sandylands Wait for a While (Sh Ch Rocheby Whisky Mac ex Rocheby Purple Shades at Sandylands).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