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- 12/08/2016 - ISSUE"</w:t>
      </w:r>
      <w:r>
        <w:br/>
      </w:r>
      <w:r>
        <w:rPr>
          <w:b w:val="0"/>
          <w:i w:val="0"/>
        </w:rPr>
        <w:br/>
        <w:t>date_original: "12/08/2016 - ISSUE"</w:t>
      </w:r>
      <w:r>
        <w:br/>
      </w:r>
      <w:r>
        <w:rPr>
          <w:b w:val="0"/>
          <w:i w:val="0"/>
        </w:rPr>
        <w:br/>
        <w:t>source_url: "https://www.ourdogs.co.uk/members/breednotes/RetrieverLabradorMain.php"</w:t>
      </w:r>
      <w:r>
        <w:br/>
      </w:r>
      <w:r>
        <w:rPr>
          <w:b w:val="0"/>
          <w:i w:val="0"/>
        </w:rPr>
        <w:br/>
        <w:t>scraped_at: "2026-09-13T15:28:12"</w:t>
      </w:r>
      <w:r>
        <w:br/>
      </w:r>
      <w:r>
        <w:rPr>
          <w:b w:val="0"/>
          <w:i w:val="0"/>
        </w:rPr>
        <w:br/>
        <w:t>word_count: 1267</w:t>
      </w:r>
    </w:p>
    <w:p>
      <w:r>
        <w:t>――――――――――――――――――――――――――――――</w:t>
      </w:r>
    </w:p>
    <w:p>
      <w:r>
        <w:rPr>
          <w:b w:val="0"/>
          <w:i w:val="0"/>
        </w:rPr>
        <w:t>NEWS MEMBERS' AREA SHOP SUBSCRIBE UPCOMING SHOWS MORE</w:t>
      </w:r>
    </w:p>
    <w:p>
      <w:r>
        <w:rPr>
          <w:b w:val="0"/>
          <w:i w:val="0"/>
        </w:rPr>
        <w:t>RETRIEVER LABRADOR</w:t>
      </w:r>
    </w:p>
    <w:p>
      <w:r>
        <w:rPr>
          <w:b w:val="0"/>
          <w:i w:val="0"/>
        </w:rPr>
        <w:t>Issue: 12/08/2016</w:t>
      </w:r>
    </w:p>
    <w:p>
      <w:r>
        <w:rPr>
          <w:b w:val="0"/>
          <w:i w:val="0"/>
        </w:rPr>
        <w:t>Still no computer, it must be very poorly this time, so more notes via iPad and its individual spelling and word transformation. My apologies for any inventive text which has escaped my notice prior to sending.</w:t>
      </w:r>
    </w:p>
    <w:p>
      <w:r>
        <w:rPr>
          <w:b w:val="0"/>
          <w:i w:val="0"/>
        </w:rPr>
        <w:t>Mick Caustons funeral service will be held on Monday 15th August at 10:30am at St Mary's Church, Stalham, Norfolk.</w:t>
      </w:r>
    </w:p>
    <w:p>
      <w:r>
        <w:rPr>
          <w:b w:val="0"/>
          <w:i w:val="0"/>
        </w:rPr>
        <w:t>Last weekend was a busy one for Labrador exhibitors with Paignton on Saturday followed by National Gundog at Malvern on the following day, Sunday. Weather for both shows was hot and sunny.</w:t>
      </w:r>
    </w:p>
    <w:p>
      <w:r>
        <w:rPr>
          <w:b w:val="0"/>
          <w:i w:val="0"/>
        </w:rPr>
        <w:t>Labradors at Paignton were judged by Andy Metcalfe. From an entry of 158 his winners were Dog CC Sharon Lamberts yellow Sh Ch Mattand Exodus JW. The Res Dog CC went to the Browns and Nancy Farquharsons yellow junior, Ramsayville Remmington. Claiming her third CC and Best of Breed and her title on the day was Carole and Mervyn Reynolds yellow Carromer Hot Off The Press JW half sister to the Dog CC winner both being sired by Fin Ch Devonshires London Edition. Hot off the Press won her other CCs from Linda Harvey Major at Lab Club of Wales 2014 and at KSSKRC 2015 under Heather Wiles. Many congratulations. The Res Bitch CC was won by Miss N Davies yellow, Driffwold Daisy Baggins Sh.CM. Best Puppy was Erica Jayes Yellow Sandylands Once Upon A Time and Best Veteran was Penny Carpanini and Mrs Anne Dempseys Ch. Ir Sh Ch Carpenny Made A Million.</w:t>
      </w:r>
    </w:p>
    <w:p>
      <w:r>
        <w:rPr>
          <w:b w:val="0"/>
          <w:i w:val="0"/>
        </w:rPr>
        <w:t>At National Gundog the following day, there was a great entry of 269 for Lorna Blackie (Dogs) and Tony Floyd (Bitches). Unfortunately due to ill health Lorna had to withdraw from the appointment and Celia Turner (Turcel) took on Lornas dog entry. This was her second time awarding CCs.</w:t>
      </w:r>
    </w:p>
    <w:p>
      <w:r>
        <w:rPr>
          <w:b w:val="0"/>
          <w:i w:val="0"/>
        </w:rPr>
        <w:t>The winners were Dog CC Lynda Harvey Major and T Van Leuweens yellow Sh Ch Linjor Cassablanca JW, ShCM (Sh Ch Brockburrow Cassanova in Linjor JW ShCM x Can Ch Chablais Lyric of Linjor). Dog RCC Balshaw and Rawlinsons yellow Shanorrell Succession at Halshimoor (Fin Ch Devonshires London Edition x Sh Ch Shanorrell Splendour at Halshimoor). Bitch CC, Best of Breed and 3rd in the Group under Frank Kane was Lennox and Morgans yellow Yearling and Limit winner Wilenmory Collabro (Sh Ch Carpenny Micah at Suttonpark x Wilenmory Armani Diamond). Bitch RCC winner was Mrs E J Beechams yellow Baileydale Eliza Doolittle (Ch Bilbo Baggins by Baileydale JW Sh CM X Baileydale Golly Gosh. Best Puppy was the Bitch Magnavalleys Paint it Black (Ch Meadowleigh Brown Sugar x Magnavalleys Amazing Grace) owned by Mr and Mrs Kennet.</w:t>
      </w:r>
    </w:p>
    <w:p>
      <w:r>
        <w:rPr>
          <w:b w:val="0"/>
          <w:i w:val="0"/>
        </w:rPr>
        <w:t xml:space="preserve">With regards to health tests, Val Tiller is running a postal Optigen DNA testing clinic, on 20th September. For full details, and to order test kits, email: val.tiller@talk21.com or Tel: (01372) 273597. Optigen have extended the number of DNA tests now available for Labradors and are offering a massive 40% discount off their extended range of DNA tests for Labradors: HNPK, ACHM, CNM, EIC, HNPK, HUU, RD/OSD, NARC, SD2 &amp; prcd-PRA. If you aren't familiar with all those, go to www.Optigen.com click on TESTS, and scroll down to Labradors. </w:t>
      </w:r>
    </w:p>
    <w:p>
      <w:r>
        <w:rPr>
          <w:b w:val="0"/>
          <w:i w:val="0"/>
        </w:rPr>
        <w:t xml:space="preserve">Reading in the press in the last couple of weeks that there might be a genetic link to the rare occurrence of Labrador Dead Tail, and that a health test might eventually be forthcoming made me think the collectors of health test certificates must be thrilled and throwing their hats in the air that there might be yet another set of letters to acquire for their dog, like Brownies collecting badges! </w:t>
      </w:r>
    </w:p>
    <w:p>
      <w:r>
        <w:rPr>
          <w:b w:val="0"/>
          <w:i w:val="0"/>
        </w:rPr>
        <w:t>Rather than shelling out Â£100 to an enthusiastic commercial laboratory isn't it just a case of making sure the coat immediately above the tail is 100% fully dried after the dog finally comes out of water and certainly before he is shut in a vehicle for a long cold wet journey home after a days work or when he has had a purely cosmetic bath at home? These tend to be the times when dead tail appears for a few days. It is very painful for the dog but good husbandry in the first place is normally the answer. I think we would all get stiff necks if we spent a cold winters afternoon sitting with soaking wet hair for hours on end.</w:t>
      </w:r>
    </w:p>
    <w:p>
      <w:r>
        <w:rPr>
          <w:b w:val="0"/>
          <w:i w:val="0"/>
        </w:rPr>
        <w:t>I gather someone has unfortunately had their Junior Warrant withdrawn by the KC having apparently incorrectly claimed class wins for classes they had entered and shown in, but were overqualified for.</w:t>
      </w:r>
    </w:p>
    <w:p>
      <w:r>
        <w:rPr>
          <w:b w:val="0"/>
          <w:i w:val="0"/>
        </w:rPr>
        <w:t xml:space="preserve">A salutary reminder that when claiming a Junior Warrant and subsequently being granted a Stud Book number claimants must keep very accurate records. Incorrect claims do not go unnoticed by fellow competitions and whilst applauding a genuine claim, an unjustified claim tends to be picked up sharply. It is a system which tends to police itself. </w:t>
      </w:r>
    </w:p>
    <w:p>
      <w:r>
        <w:rPr>
          <w:b w:val="0"/>
          <w:i w:val="0"/>
        </w:rPr>
        <w:t>For a Junior Warrant, 25 Points must be gained by a dog at Open or Championship shows up to the age of 18 months. Three dogs minimum must be present and judged in all classes. The trouble is, if puppies are entered in their puppy classes as well as Maiden, Novice or Undergraduate classes and they win these classes which they could well do at Open shows if they have the potential to become a JW winner, then they very soon win out of certain early adult classes. For example they can only win 1st in one Maiden class at an Open show or Championship show or three Novice classes at either Open or championship shows before they are ineligible for these classes, even if they are still puppies. The next time the dog is entered he/ she cannot go in these classes, they must look towards Junior, Yearling, Graduate or higher. Do read the class definitions. They are very clear and are included in every schedule, then you can make sure you only enter classes and claim JW points genuinely without possible earning the anger of your fellow exhibitors.</w:t>
      </w:r>
    </w:p>
    <w:p>
      <w:r>
        <w:rPr>
          <w:b w:val="0"/>
          <w:i w:val="0"/>
        </w:rPr>
        <w:t>Regarding the Incident Book at dog shows, the Kennel Club would like to remind clubs and societies of the importance of the proper reporting of any incidents occurring at shows, using the incident book. Clear reports, containing all relevant details, allow incidents to be investigated more easily and as a result any issues may be resolved more quickly, which is beneficial to all concerned.</w:t>
      </w:r>
    </w:p>
    <w:p>
      <w:r>
        <w:rPr>
          <w:b w:val="0"/>
          <w:i w:val="0"/>
        </w:rPr>
        <w:t>The Kennel Club website has been updated to explain the responsibilities of the show management when it comes to reporting incidents, as well as offering advice on how to fill out the incident book correctly. Competitors are reminded that they should report an incident occurring at a show, and detailed guidance on how to do so is provided on the website. Please visit www.thekennelclub.org.uk/activities/incidents-at-shows/</w:t>
      </w:r>
    </w:p>
    <w:p>
      <w:r>
        <w:rPr>
          <w:b w:val="0"/>
          <w:i w:val="0"/>
        </w:rPr>
        <w:t>Any incidents of unsatisfactory judging procedure may be reported via the incident book at a show. The Kennel Club will note any such reports, and will investigate should consistent reports be received regarding any one judge.</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