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- 02/11/2012"</w:t>
      </w:r>
      <w:r>
        <w:br/>
      </w:r>
      <w:r>
        <w:rPr>
          <w:b w:val="0"/>
          <w:i w:val="0"/>
        </w:rPr>
        <w:br/>
        <w:t>date_original: "02/11/2012"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"2026-09-13T22:45:14"</w:t>
      </w:r>
      <w:r>
        <w:br/>
      </w:r>
      <w:r>
        <w:rPr>
          <w:b w:val="0"/>
          <w:i w:val="0"/>
        </w:rPr>
        <w:br/>
        <w:t>word_count: 873</w:t>
      </w:r>
    </w:p>
    <w:p>
      <w:r>
        <w:t>――――――――――――――――――――――――――――――</w:t>
      </w:r>
    </w:p>
    <w:p>
      <w:r>
        <w:rPr>
          <w:b w:val="0"/>
          <w:i w:val="0"/>
        </w:rPr>
        <w:t>NEWS MEMBERS' AREA SHOP SUBSCRIBE UPCOMING SHOWS MORE</w:t>
      </w:r>
    </w:p>
    <w:p>
      <w:r>
        <w:rPr>
          <w:b w:val="0"/>
          <w:i w:val="0"/>
        </w:rPr>
        <w:t>RETRIEVER LABRADOR</w:t>
      </w:r>
    </w:p>
    <w:p>
      <w:r>
        <w:rPr>
          <w:b w:val="0"/>
          <w:i w:val="0"/>
        </w:rPr>
        <w:t>Issue: 02/11/2012</w:t>
      </w:r>
    </w:p>
    <w:p>
      <w:r>
        <w:rPr>
          <w:b w:val="0"/>
          <w:i w:val="0"/>
        </w:rPr>
        <w:t>Midland Counties Canine Association 4day, all breed championship show was held at the end of October at Stafford. Gundogs were on the Saturday, which made early morning travelling far easier than on a weekday as there was no school or business traffic backing up on the motorways.</w:t>
      </w:r>
    </w:p>
    <w:p>
      <w:r>
        <w:rPr>
          <w:b w:val="0"/>
          <w:i w:val="0"/>
        </w:rPr>
        <w:t>The day was bright, sunny, but absolutely freezing outdoors with a fierce wind blowing across the showground.</w:t>
      </w:r>
    </w:p>
    <w:p>
      <w:r>
        <w:rPr>
          <w:b w:val="0"/>
          <w:i w:val="0"/>
        </w:rPr>
        <w:t>Our breed was lucky enough to once again have the peaceful Sandylands Hall all to ourselves, which makes for such a pleasant day.</w:t>
      </w:r>
    </w:p>
    <w:p>
      <w:r>
        <w:rPr>
          <w:b w:val="0"/>
          <w:i w:val="0"/>
        </w:rPr>
        <w:t>Labradors are such biddable dogs and happy to lie quietly, relaxed or snoozing on their benches, leaving their owners free to sit and watch the judging in a very tranquil sociable atmosphere.</w:t>
      </w:r>
    </w:p>
    <w:p>
      <w:r>
        <w:rPr>
          <w:b w:val="0"/>
          <w:i w:val="0"/>
        </w:rPr>
        <w:t>Sadly the gentle hum of the morning was shattered in the afternoon when the bitches were being judged by continuous non stop high pitched screaming and shrieking from a benched dog somewhere within the Labrador benching area. I was sitting at the far end of the hall, away from the benching area, yet the frightful noise was all pervading.</w:t>
      </w:r>
    </w:p>
    <w:p>
      <w:r>
        <w:rPr>
          <w:b w:val="0"/>
          <w:i w:val="0"/>
        </w:rPr>
        <w:t>As a championship show organiser, I know that such a noise is normally alien to Gundog Day. I thought only a Terrier or some Toys could make such a ghastly prolonged racket.</w:t>
      </w:r>
    </w:p>
    <w:p>
      <w:r>
        <w:rPr>
          <w:b w:val="0"/>
          <w:i w:val="0"/>
        </w:rPr>
        <w:t>I understand concerned dog lovers went to try to settle and comfort the dog and discovered it was a German Shorthaired Pointer puppy which had been brought into the quiet Sandlylands Hall and benched with Labradors.  The poor puppy probably thought it was horribly scary to find himself on his own, staring at Labradors, far away from his own breed where he presumably already had his own bench. He must have been mightily relieved when his decibel packed protests finally brought results and the Lab folks concern resulted in him being reunited with his owners.</w:t>
      </w:r>
    </w:p>
    <w:p>
      <w:r>
        <w:rPr>
          <w:b w:val="0"/>
          <w:i w:val="0"/>
        </w:rPr>
        <w:t>Peace was once again restored.</w:t>
      </w:r>
    </w:p>
    <w:p>
      <w:r>
        <w:rPr>
          <w:b w:val="0"/>
          <w:i w:val="0"/>
        </w:rPr>
        <w:t>We certainly don't want our Labradors to learn by a very bad example for whatever reason that dogs are allowed to bark and shriek indefinitely on their benches, otherwise the though of 200- 300 Labs making such a racket would be unbearable.</w:t>
      </w:r>
    </w:p>
    <w:p>
      <w:r>
        <w:rPr>
          <w:b w:val="0"/>
          <w:i w:val="0"/>
        </w:rPr>
        <w:t>David Coode was the judge with an entry of 172 dogs and bitches. The Dog CC was won by the Hodges chocolate, Sh Ch Naiken Way out West with the Res Dog CC going to Linda Hess, yellow, Sh Ch Am Can Ch Salty Dog of Tampa Bay. I gather that Midland Counties was the last UK show for this lovely character, who came to the country in 2011 and took the show scene by storm for the next 15 months. He will be now be reunited with his owner back in the USA.</w:t>
      </w:r>
    </w:p>
    <w:p>
      <w:r>
        <w:rPr>
          <w:b w:val="0"/>
          <w:i w:val="0"/>
        </w:rPr>
        <w:t>The Bitch CC and Best of Breed from Post Graduate was won by Miss L Lewis's 4 year old black, Suttonpark Simone at Crammondkirk (Suttonpark Manifesto x Carpenny Worth It for Suttonpark). The Bitch RCC was won by my own yellow Yearling, Martinstide Pastiche of Bowstones JW (Sh Ch Rocheby Statesman x Martistide Patchwork). Best Puppy was once again Judithy Charltons yellow Foxrush Remember the Time (Sh Ch Lindall Redemption x Foxrush Scarlet O'Hara)</w:t>
      </w:r>
    </w:p>
    <w:p>
      <w:r>
        <w:rPr>
          <w:b w:val="0"/>
          <w:i w:val="0"/>
        </w:rPr>
        <w:t>Also at Midland Counties there was exciting success for Caroline Edwards whose 10 month old puppy bitch, Kimbajak Bella Giola won the Dog World / Purina Pro Plan Pup of the Year Bitch Stakes (and excellent prize money) . The styakes were judged by Winifred Mee.</w:t>
      </w:r>
    </w:p>
    <w:p>
      <w:r>
        <w:rPr>
          <w:b w:val="0"/>
          <w:i w:val="0"/>
        </w:rPr>
        <w:t>Pat Thorpe's dog Taph's Tango (Taph's China Doll x Sh Ch Adoraden Hallmark at Suttonpark) who has recently gained his Junior Warrant went BIS at URC Open show on October 21 at The Sports Connexion, Ryton on Dunsmore.The Breed judge was Phil Goodall (Beaverbrook) and BIS judge Mrs M Bett (Kelsmere).</w:t>
      </w:r>
    </w:p>
    <w:p>
      <w:r>
        <w:rPr>
          <w:b w:val="0"/>
          <w:i w:val="0"/>
        </w:rPr>
        <w:t>It's time to think about which Yearbook you are going to support.</w:t>
      </w:r>
    </w:p>
    <w:p>
      <w:r>
        <w:rPr>
          <w:b w:val="0"/>
          <w:i w:val="0"/>
        </w:rPr>
        <w:t>Mairi Brown of the Labrador Club of Scotland Tel: 01506 505055</w:t>
      </w:r>
    </w:p>
    <w:p>
      <w:r>
        <w:rPr>
          <w:b w:val="0"/>
          <w:i w:val="0"/>
        </w:rPr>
        <w:t>E-mail: maziboo@tiscali.co.uk writes: "Each year we publish a Yearbook in which Labrador enthusiasts from all over the world have the opportunity to promote their dog/s.</w:t>
      </w:r>
    </w:p>
    <w:p>
      <w:r>
        <w:rPr>
          <w:b w:val="0"/>
          <w:i w:val="0"/>
        </w:rPr>
        <w:t>The yearbook is A5 in size &amp; we can offer a wide range of layouts and would be happy to discuss any special requirements you may have. Please remember that the quality of your pictures reflect the quality of your advertisement.</w:t>
      </w:r>
    </w:p>
    <w:p>
      <w:r>
        <w:rPr>
          <w:b w:val="0"/>
          <w:i w:val="0"/>
        </w:rPr>
        <w:t>Adverts can be received on disk or CD.  By text, Email or simply on hard copy with your chosen photograph/s</w:t>
      </w:r>
    </w:p>
    <w:p>
      <w:r>
        <w:rPr>
          <w:b w:val="0"/>
          <w:i w:val="0"/>
        </w:rPr>
        <w:t>All advertisers receive a yearbook which goes on sale at Crufts 2013.</w:t>
      </w:r>
    </w:p>
    <w:p>
      <w:r>
        <w:rPr>
          <w:b w:val="0"/>
          <w:i w:val="0"/>
        </w:rPr>
        <w:t>The year book is also taken to the USA and sold each year at The Potomac Labrador Show which is the largest Labrador show held in the US.</w:t>
      </w:r>
    </w:p>
    <w:p>
      <w:r>
        <w:rPr>
          <w:b w:val="0"/>
          <w:i w:val="0"/>
        </w:rPr>
        <w:t>Ann Britton</w:t>
      </w:r>
    </w:p>
    <w:p>
      <w:r>
        <w:rPr>
          <w:b w:val="0"/>
          <w:i w:val="0"/>
        </w:rPr>
        <w:t>01989720665</w:t>
      </w:r>
    </w:p>
    <w:p>
      <w:r>
        <w:rPr>
          <w:b w:val="0"/>
          <w:i w:val="0"/>
        </w:rPr>
        <w:t>Email:bowstones@btinternet.com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