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May 2005"</w:t>
      </w:r>
      <w:r>
        <w:br/>
      </w:r>
      <w:r>
        <w:rPr>
          <w:b w:val="0"/>
          <w:i w:val="0"/>
        </w:rPr>
        <w:br/>
        <w:t>date_original: "20 May 2005"</w:t>
      </w:r>
      <w:r>
        <w:br/>
      </w:r>
      <w:r>
        <w:rPr>
          <w:b w:val="0"/>
          <w:i w:val="0"/>
        </w:rPr>
        <w:br/>
        <w:t>source_url: "https://www.ourdogs.co.uk/members/breednotes/2005/RetrieverLabrador/RetrieverLabrador-may20.htm"</w:t>
      </w:r>
      <w:r>
        <w:br/>
      </w:r>
      <w:r>
        <w:rPr>
          <w:b w:val="0"/>
          <w:i w:val="0"/>
        </w:rPr>
        <w:br/>
        <w:t>archive_type: "static_html"</w:t>
      </w:r>
      <w:r>
        <w:br/>
      </w:r>
      <w:r>
        <w:rPr>
          <w:b w:val="0"/>
          <w:i w:val="0"/>
        </w:rPr>
        <w:br/>
        <w:t>scraped_at: "2026-09-13T22:12:39"</w:t>
      </w:r>
      <w:r>
        <w:br/>
      </w:r>
      <w:r>
        <w:rPr>
          <w:b w:val="0"/>
          <w:i w:val="0"/>
        </w:rPr>
        <w:br/>
        <w:t>word_count: 2110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My good friends, Peggy and Arthur Kelley (Bradking), who have now retired from showing, but still retain a keen interest in Labradors, sent me a cutting from their local paper, (I believe it was the Wolverhampton Express and Star), headed “As thefts increase, warning to keep tight rein on dogs and cats”, where the theft of pedigree dogs for fighting practice or ransom was outlined.</w:t>
      </w:r>
    </w:p>
    <w:p>
      <w:r>
        <w:rPr>
          <w:b w:val="0"/>
          <w:i w:val="0"/>
        </w:rPr>
        <w:t>I quote and summarise some interesting paragraphs from the article by columnist, Howard Jones,</w:t>
      </w:r>
    </w:p>
    <w:p>
      <w:r>
        <w:rPr>
          <w:b w:val="0"/>
          <w:i w:val="0"/>
        </w:rPr>
        <w:t>“ We all do it without thinking and never expecting the unexpected, but putting the dog out into the garden for a few minutes peace and quiet, while you tidy the house should no longer be considered safe.</w:t>
      </w:r>
    </w:p>
    <w:p>
      <w:r>
        <w:rPr>
          <w:b w:val="0"/>
          <w:i w:val="0"/>
        </w:rPr>
        <w:t>“A new trend is sweeping across Britain in the form of dog and cat theft. The theft has increased significantly.</w:t>
      </w:r>
    </w:p>
    <w:p>
      <w:r>
        <w:rPr>
          <w:b w:val="0"/>
          <w:i w:val="0"/>
        </w:rPr>
        <w:t>“The most likely breeds to be stolen are Labradors, Springer Spaniels, Border Terriers, Boxers and Yorkshire Terriers.</w:t>
      </w:r>
    </w:p>
    <w:p>
      <w:r>
        <w:rPr>
          <w:b w:val="0"/>
          <w:i w:val="0"/>
        </w:rPr>
        <w:t>“Within the counties bordering the West Midlands, dog snatchers have been stealing dogs to order to supply dog-fighting rings with new recruits. Incidents have been reported where dogs have been stolen to provide fighting dogs with bait, as practice animals before a big fight – known as a “rag bag”. The appalling crime is on the increase and is a warning to pet owners to be on their guard.</w:t>
      </w:r>
    </w:p>
    <w:p>
      <w:r>
        <w:rPr>
          <w:b w:val="0"/>
          <w:i w:val="0"/>
        </w:rPr>
        <w:t>“No matter how loyal you think your dog may be, it takes no time whatsoever to steal an animal.</w:t>
      </w:r>
    </w:p>
    <w:p>
      <w:r>
        <w:rPr>
          <w:b w:val="0"/>
          <w:i w:val="0"/>
        </w:rPr>
        <w:t>“Quite innocently we will let the dog either off the lead in the park or in the relative safety of our own garden, but rarely do we check whether the gate is locked.</w:t>
      </w:r>
    </w:p>
    <w:p>
      <w:r>
        <w:rPr>
          <w:b w:val="0"/>
          <w:i w:val="0"/>
        </w:rPr>
        <w:t>“Dogs are not just stolen for fighting, unscrupulous criminals are utilising both dogs and cats as a means of generating money. There have been extremely suspicious cases reported recently when missing dogs have suddenly been found, only when rewards have been offered. Convictions have also been made in surrounding counties when thieves have blackmailed pet-owners for a ransom, following the theft of their dog.</w:t>
      </w:r>
    </w:p>
    <w:p>
      <w:r>
        <w:rPr>
          <w:b w:val="0"/>
          <w:i w:val="0"/>
        </w:rPr>
        <w:t>“Last year insurance companies paid out on 26,000 stolen dogs alone, but this figure could be much higher, only one dog in eight, being insured.</w:t>
      </w:r>
    </w:p>
    <w:p>
      <w:r>
        <w:rPr>
          <w:b w:val="0"/>
          <w:i w:val="0"/>
        </w:rPr>
        <w:t>“The Missing Pets Bureau gives a figure of 2500 dogs, which go missing in the UK every week, 38% of them being stolen.</w:t>
      </w:r>
    </w:p>
    <w:p>
      <w:r>
        <w:rPr>
          <w:b w:val="0"/>
          <w:i w:val="0"/>
        </w:rPr>
        <w:t>“The statistics are staggering, meaning that out of every ten dogs, which go missing, four are deliberately stolen.</w:t>
      </w:r>
    </w:p>
    <w:p>
      <w:r>
        <w:rPr>
          <w:b w:val="0"/>
          <w:i w:val="0"/>
        </w:rPr>
        <w:t xml:space="preserve">“Missing Pets Bureau offers free DNA identity kits to prove the identity and ownership of any pet. For more details of how you can protect your pet see www.missingpetsbureau.com </w:t>
      </w:r>
      <w:hyperlink r:id="rId9">
        <w:r>
          <w:rPr>
            <w:color w:val="0563C1"/>
            <w:u w:val="single"/>
          </w:rPr>
          <w:t>http://www.missingpetsbureau.com/</w:t>
        </w:r>
      </w:hyperlink>
      <w:r>
        <w:rPr>
          <w:b w:val="0"/>
          <w:i w:val="0"/>
        </w:rPr>
        <w:t xml:space="preserve"> .”.</w:t>
      </w:r>
    </w:p>
    <w:p>
      <w:r>
        <w:rPr>
          <w:b w:val="0"/>
          <w:i w:val="0"/>
        </w:rPr>
        <w:t>Many thanks, Peg and Arthur, for sending in this interesting article to share with other Labrador owners.</w:t>
      </w:r>
    </w:p>
    <w:p>
      <w:r>
        <w:rPr>
          <w:b w:val="0"/>
          <w:i w:val="0"/>
        </w:rPr>
        <w:t>Following on from this, I was somewhat alarmed the other day to hear that a friend ties her faithful Lab up outside the supermarket and leaves her whilst she does her shopping. Having read the above I hope she will be convinced that it is just not safe to do this any more. One day she will come out of the shop and the dog won’t be there!</w:t>
      </w:r>
    </w:p>
    <w:p>
      <w:r>
        <w:rPr>
          <w:b w:val="0"/>
          <w:i w:val="0"/>
        </w:rPr>
        <w:t>Now we are well and truly in the gardening months, it will do no harm to once again mention Cocoa Mulch, which is just as poisonous to dogs as chocolate.</w:t>
      </w:r>
    </w:p>
    <w:p>
      <w:r>
        <w:rPr>
          <w:b w:val="0"/>
          <w:i w:val="0"/>
        </w:rPr>
        <w:t>Please do remember NOT to use Cocoa Mulch, which is sold at garden centres and DIY stores, on your flower borders if you have dogs. It could kill them and will most certainly poison them, as, like chocolate, it contains theobromine, which irritates the stomach lining, causing vomiting, diarrhoea and dehydration. The heart beats more quickly, blood pressure rises, which then increases the risk of heart failure. The kidneys produce more urine and there is more thirst. The vomiting continues, the dog’s muscles begin to twitch, causing restlessness and convulsions. He may well not survive.</w:t>
      </w:r>
    </w:p>
    <w:p>
      <w:r>
        <w:rPr>
          <w:b w:val="0"/>
          <w:i w:val="0"/>
        </w:rPr>
        <w:t>If you suspect that your dog has eaten even a small amount of cocoa mulch, seek veterinary advice immediately.</w:t>
      </w:r>
    </w:p>
    <w:p>
      <w:r>
        <w:rPr>
          <w:b w:val="0"/>
          <w:i w:val="0"/>
        </w:rPr>
        <w:t>Finally this week, it has been interesting to read several letters in the recent dog press following the behaviour of some children at Crufts. All correspondents appear to believe that parents should maintain better control over their children whilst at the show and they are in total agreement that the vast area devoted to Discover Dogs ought to be sufficient for the general public to enjoy; exhibitors dogs on benches around the breed rings should certainly be better protected from the advances of bored children, especially considering that if a dog reacts in an adverse way, however much it has been taunted, its showing career could well come to a swift halt.</w:t>
      </w:r>
    </w:p>
    <w:p>
      <w:r>
        <w:rPr>
          <w:b w:val="0"/>
          <w:i w:val="0"/>
        </w:rPr>
        <w:t>Over the past couple of weeks I have spent considerable time helping out with early morning entry queries in the Secretary‚s office of both WELKS and the National. A handful of entries do appear to get lost in the post. It is therefore imperative, to avoid any problems, that you retain the official Post Office Proof of Posting of ones entries. No other form of proof of posting is acceptable. If your passes don’t arrive, and you fear your entry may have gone astray, go to the Secretary’s Office, first thing on the day of the show with your Proof of Posting and your entry will be dealt with and you will be able to compete at the show. Later, you will be required to submit a copy of the Proof of Posting to the Kennel Club.</w:t>
      </w:r>
    </w:p>
    <w:p>
      <w:r>
        <w:rPr>
          <w:b w:val="0"/>
          <w:i w:val="0"/>
        </w:rPr>
        <w:t>I have recently tried on-line entering. Once again it is simple, but occasionally things can go wrong. To avoid any problems, always print the confirming email you are sent by return from the printers, when you enter on line. Retain this with the schedule as your proof of entry. You will see there is an allotted entry form number specific to your entry. This form is your proof of entry. It is up to you to print it off and keep it safe.</w:t>
      </w:r>
    </w:p>
    <w:p>
      <w:r>
        <w:rPr>
          <w:b w:val="0"/>
          <w:i w:val="0"/>
        </w:rPr>
        <w:t>The National saw Les Brabban judging Bitches and Isobel Keys judging Dogs for the first time at this level. As Show Architect, I like to see the Labradors being judged outside if possible at this time of the year, hence they were benched in the huge outdoor Pavilion and could enjoy the large in and out rings. Sadly the best laid plans sometime go awry, and the young lad who put the ring numbers on the benches got the Flat Coats and the Labradors muddled up, which meant these breeds were not immediately adjacent to their respective rings, which I had of course intended. Even so, they were benched considerably nearer their rings than at many other shows.</w:t>
      </w:r>
    </w:p>
    <w:p>
      <w:r>
        <w:rPr>
          <w:b w:val="0"/>
          <w:i w:val="0"/>
        </w:rPr>
        <w:t>Gundog Day was bright with no rain, but a little chilly. From an entry of 262, the Bitch CC and Best of Breed was won by Michael Neachell’s yellow, Sh Ch Rocheby Smocked Silk at Suttonpark. The Bitch RCC was won by Mrs Marskell’s black Berolee Moons Magic Star JW. The Dog CC was a second for the Brown family’s black, Sudeo Chevalier of Ramseyville and the Dog RCC was won by Brian and Trish Parrott’s chocolate Lougin Loomis. Best puppy was Mr &amp; Mrs S J Lesley’s Steeleigh Truly Unruly</w:t>
      </w:r>
    </w:p>
    <w:p>
      <w:r>
        <w:rPr>
          <w:b w:val="0"/>
          <w:i w:val="0"/>
        </w:rPr>
        <w:t>Such is the stamina of many of our Labrador exhibitors that they then departed from the Stafford showground, bound for the ferry at Stranraer for the trip to the Lab Club of Northern Ireland Ch Show the very next day. I was delighted to hear that Audrey Hallum made up her second full champion at LRCNI, the classic black dog Keenes Seafarers Star JW (Ch Marfell Seafarer x Ch Keenes |Pride and Prejudice JW). Many Congratulations.</w:t>
      </w:r>
    </w:p>
    <w:p>
      <w:r>
        <w:rPr>
          <w:b w:val="0"/>
          <w:i w:val="0"/>
        </w:rPr>
        <w:t>Brenda Hyde has kindly sent in her diary of the show and the results of the day. ‘A very pleasant time was had by all. 170 dogs had entered although a number were absent for various reasons. We had travelled on a variety of routes from, Birkenhead, Holyhead, Cairnryan, Stranraer and by Road from within Ireland, and all made it on time!</w:t>
      </w:r>
    </w:p>
    <w:p>
      <w:r>
        <w:rPr>
          <w:b w:val="0"/>
          <w:i w:val="0"/>
        </w:rPr>
        <w:t>‘The venue was very hospitable with good facilities and the Committee had provided a large ring with plenty of seating around.</w:t>
      </w:r>
    </w:p>
    <w:p>
      <w:r>
        <w:rPr>
          <w:b w:val="0"/>
          <w:i w:val="0"/>
        </w:rPr>
        <w:t>‘The proximity of the good-sized car park to the ring made it easy to leave dogs in cars and bring them out for the relevant classes. The weather was sunny with intermittent showers and so most of us were able to stay dry. The judge was Mr Robin Pollock.</w:t>
      </w:r>
    </w:p>
    <w:p>
      <w:r>
        <w:rPr>
          <w:b w:val="0"/>
          <w:i w:val="0"/>
        </w:rPr>
        <w:t>‘The results were:- Best in Show, the Bitch CC winner, Mr and Mrs A, and Miss M. Brown’s black Sh Ch Ramseyville Roisin. Bitch RCC Mrs Linda McGillivray’s Antonine Allure, Dog CC Mrs Audrey Hallum‚s black Keene's Seafarer's Star JW . Dog RCC Mr and Mrs A, and Miss M. Brown’s Yellow Ramseyville Route Sixty Six, Best Puppy was Leigh Lesley‚s black Bitch, Steeleigh Truly Tempting, Keene's Seafarer's Star gained his third CC and is now, subject to KC approval, a full Champion having already gained his Working Gundog Certificate. A tribute to his late Mother, also a Champion, Keene's Pride and Prejudice. Thanks to the NILRC Committee for all their hard work.’</w:t>
      </w:r>
      <w:r>
        <w:br/>
      </w:r>
      <w:r>
        <w:rPr>
          <w:b w:val="0"/>
          <w:i w:val="0"/>
        </w:rPr>
        <w:br/>
        <w:t>Thank you for this report Brenda</w:t>
      </w:r>
    </w:p>
    <w:p>
      <w:r>
        <w:rPr>
          <w:b w:val="0"/>
          <w:i w:val="0"/>
        </w:rPr>
        <w:t>A message from June Roberts, Secretray/Treasurer of Labrador Welfare reg charity No 1012192 ‘The Plaque Shack have kindly donated one of their personalised plaques to raffle in aid of Labrador Welfare. This is a very generous offer as the plaque is worth around £72. If you win, your pet can feature on the plaque, all you have to do is provide a good quality photo, alternatively you can choose one of their own designs. If you wish to use your own pet, you will also receive a water-colour painting in a mount, ready to frame.</w:t>
      </w:r>
    </w:p>
    <w:p>
      <w:r>
        <w:rPr>
          <w:b w:val="0"/>
          <w:i w:val="0"/>
        </w:rPr>
        <w:t>‘We already have one of the plaques and I can testify to its quality. Ours has been out in all weathers and is as good as the day we fixed it to the wall. The painting done of our dog was an excellent likeness.</w:t>
      </w:r>
    </w:p>
    <w:p>
      <w:r>
        <w:rPr>
          <w:b w:val="0"/>
          <w:i w:val="0"/>
        </w:rPr>
        <w:t>‘To purchase tickets, you can contact me, June Roberts, on 0114 2661756 or write to 2 Tapton Crescent Road, Sheffield S10 5DA. Tickets are £1 each or £5 for a book of 5.</w:t>
      </w:r>
    </w:p>
    <w:p>
      <w:r>
        <w:rPr>
          <w:b w:val="0"/>
          <w:i w:val="0"/>
        </w:rPr>
        <w:t xml:space="preserve">You might also like to take a look at our new website www.labradorwelfare.org </w:t>
      </w:r>
      <w:hyperlink r:id="rId10">
        <w:r>
          <w:rPr>
            <w:color w:val="0563C1"/>
            <w:u w:val="single"/>
          </w:rPr>
          <w:t>http://www.labradorwelfare.org/</w:t>
        </w:r>
      </w:hyperlink>
      <w:r>
        <w:rPr>
          <w:b w:val="0"/>
          <w:i w:val="0"/>
        </w:rPr>
        <w:t xml:space="preserve"> ’</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missingpetsbureau.com/" TargetMode="External"/><Relationship Id="rId10" Type="http://schemas.openxmlformats.org/officeDocument/2006/relationships/hyperlink" Target="http://www.labradorwelf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