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Oct 2006"</w:t>
      </w:r>
      <w:r>
        <w:br/>
      </w:r>
      <w:r>
        <w:rPr>
          <w:b w:val="0"/>
          <w:i w:val="0"/>
        </w:rPr>
        <w:br/>
        <w:t>date_original: "13 Oct 2006"</w:t>
      </w:r>
      <w:r>
        <w:br/>
      </w:r>
      <w:r>
        <w:rPr>
          <w:b w:val="0"/>
          <w:i w:val="0"/>
        </w:rPr>
        <w:br/>
        <w:t>source_url: "https://www.ourdogs.co.uk/members/breednotes/2006/RetrieverLabrador/RetrieverLabrador-oct13.htm"</w:t>
      </w:r>
      <w:r>
        <w:br/>
      </w:r>
      <w:r>
        <w:rPr>
          <w:b w:val="0"/>
          <w:i w:val="0"/>
        </w:rPr>
        <w:br/>
        <w:t>archive_type: "static_html"</w:t>
      </w:r>
      <w:r>
        <w:br/>
      </w:r>
      <w:r>
        <w:rPr>
          <w:b w:val="0"/>
          <w:i w:val="0"/>
        </w:rPr>
        <w:br/>
        <w:t>scraped_at: "2026-09-13T22:10:45"</w:t>
      </w:r>
      <w:r>
        <w:br/>
      </w:r>
      <w:r>
        <w:rPr>
          <w:b w:val="0"/>
          <w:i w:val="0"/>
        </w:rPr>
        <w:br/>
        <w:t>word_count: 1341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Anne Johnson, editor of the Labrador Retriever Club Yearbook, would like to remind contributors that the closing date for adverts is 21st November. There is a discount of £5 per page for anyone sending their LRC Year Book adverts (inc cheque and photo) by 21st October.</w:t>
      </w:r>
    </w:p>
    <w:p>
      <w:r>
        <w:rPr>
          <w:b w:val="0"/>
          <w:i w:val="0"/>
        </w:rPr>
        <w:t>There will be an eye-testing clinic at the West of England Labrador Retriever Club Championship Show at Exeter on 28th October. Exhibitors and non-exhibitors are welcome to attend. Do please remember to bring your dog’s KC registration documents with you.</w:t>
      </w:r>
    </w:p>
    <w:p>
      <w:r>
        <w:rPr>
          <w:b w:val="0"/>
          <w:i w:val="0"/>
        </w:rPr>
        <w:t>West of England LRC Secretary, Gordon Fox also makes a plea for the return of two missing cups, he writes,“Neither the Pynesway Memorial Cup (Best in Show, presented by Mr W G Tucker) or Baytor Trophy (dog or bitch gaining most points at the Show, presented by Mr A Westlake) have been returned since they were last awarded in March 2003. The winners of the trophies at that show are adamant that they made arrangements for the return of both cups, but neither trophy has actually ever arrived back. As the exhibitors in question had not entered the Club’s March 2004 Open Show, it is possible that they were passed onto another exhibitor, who was due to attend, in order to save postage etc and that they subsequently forgot about them.</w:t>
      </w:r>
    </w:p>
    <w:p>
      <w:r>
        <w:rPr>
          <w:b w:val="0"/>
          <w:i w:val="0"/>
        </w:rPr>
        <w:t>It would be appreciated if everyone could please take a few minutes to check whether they have these two trophies, and if so to arrange their safe return (on a no questions asked basis) by contacting the secretary, Gordon Fox on either 01566 785121 or mail@welrc.org.uk.”</w:t>
      </w:r>
      <w:r>
        <w:br/>
      </w:r>
      <w:r>
        <w:rPr>
          <w:b w:val="0"/>
          <w:i w:val="0"/>
        </w:rPr>
        <w:br/>
        <w:t>Labrador Rescue South East &amp; Central held its 10th Annual Dogs Party at Maple Cross, Herts on the 17th September 2006. This popular event was well attended, and more than 200 rescued dogs arrived, on their best behaviour, keen to take part in the festivities.</w:t>
      </w:r>
    </w:p>
    <w:p>
      <w:r>
        <w:rPr>
          <w:b w:val="0"/>
          <w:i w:val="0"/>
        </w:rPr>
        <w:t>Allen Parton and Endal, our Patrons, were on hand to present awards to dogs which had experienced, and overcome, distressing circumstances. Thanks to the enormous efforts by everyone more than £4,000 was raised to continue our work and we are extremely grateful to all who supported us.</w:t>
      </w:r>
    </w:p>
    <w:p>
      <w:r>
        <w:rPr>
          <w:b w:val="0"/>
          <w:i w:val="0"/>
        </w:rPr>
        <w:t>To mark our 10th year we held a Balloon race, the sight of all the yellow balloons souring into the clear blue sky was a poignant reminder of the more than 5000 dogs re-homed in that time, and the memories they invoked.</w:t>
      </w:r>
    </w:p>
    <w:p>
      <w:r>
        <w:rPr>
          <w:b w:val="0"/>
          <w:i w:val="0"/>
        </w:rPr>
        <w:t>On a sad note we heard about the theft of the two puppies from Sussie Wiles’s home, she was present at the Party, still determined to help as usual, and we all hope that the little bitch still missing will be returned, as quickly as possible.</w:t>
      </w:r>
    </w:p>
    <w:p>
      <w:r>
        <w:rPr>
          <w:b w:val="0"/>
          <w:i w:val="0"/>
        </w:rPr>
        <w:t>We are honoured to be associated with Dog Theft Action, and we are proud to be the recipients of the first donated scanner, which was presented to us at the Kennel Club on the 29th September by Sarah Fry of Pet-ID. This will help us to routinely scan dogs, however this is an enormous task and will need additional scanners in all areas. We would be grateful if anyone with scanners or micro-chipping experience could help in any way. Contact. Margaret Stocks 01237 477993</w:t>
      </w:r>
    </w:p>
    <w:p>
      <w:r>
        <w:rPr>
          <w:b w:val="0"/>
          <w:i w:val="0"/>
        </w:rPr>
        <w:t>The Yellow Lab Club show, held on the last Wednesday in September, was followed on the Friday, two days later by Belfast Championship show were Labradors where judged by Carole Reynolds with an entry of 94. Dog CC and Group 3 went to the Rawlinsons yellow, Sh Ch Wilsbury Wildfire at Halshimoor. (Rocheby Old Smokey x Wilsbury Sparklette). The Dog RCC was won by his half brother, Shaun Williamson’s yellow Lakemeadow Look No Further than Sharouns, (Rocheby Old Smokey x Sharouns My Girl of Lakemeadow) co-owned with Mrs Dobson. The Bitch CC was a second for Debbie Bishop’s black Demadon Diamond by Design (Trendlewood Rainstorm x Trendlewood Rhythm n Blues at Demadon) and the Bitch RCC was won by Shaun Williamson’s yellow, JKC CH Bloom of Trackerhouse.</w:t>
      </w:r>
    </w:p>
    <w:p>
      <w:r>
        <w:rPr>
          <w:b w:val="0"/>
          <w:i w:val="0"/>
        </w:rPr>
        <w:t>In the stakes classes there was great success for Gemma Baillie whose Cambremer Ocean Breeze by Kilstron was 2nd in the Belfast Dog Show Society’s Open Stakes, 1st in the Special Beginners Stakes and 1st in the YKC stakes. What a super day for Gemma and Kya.</w:t>
      </w:r>
      <w:r>
        <w:br/>
      </w:r>
      <w:r>
        <w:rPr>
          <w:b w:val="0"/>
          <w:i w:val="0"/>
        </w:rPr>
        <w:br/>
        <w:t>Four days later on the following Tuesday, Driffield championship show was held at the new venue of Wetherby racecourse. Here Judith Charlton, was the judge with an entry of 226.</w:t>
      </w:r>
    </w:p>
    <w:p>
      <w:r>
        <w:rPr>
          <w:b w:val="0"/>
          <w:i w:val="0"/>
        </w:rPr>
        <w:t>The winners were Dog CC Marion Hopkinson’s yellow Sh Ch Silver Suede over Rocheby, (Ahti Aspen of Finnwoods x Bridgeford Crstal Clear), Dog RCC Gartland and Brown’s Knoydar No Nonsense. Bitch CC and Best of Breed the Brown family’s yellow Alanwood Spring Breeze over Ramsayville (Greenworth Odds Against x Alanwood Lady Jazzmine) and Bitch RCC, Nolene Dodd and Mrs Holt’s Eneleon Amber JW. (Cricklecreek Cruising Along x Trendlewood Ruby Tuesday) Best Puppy was Miss N Carruthers Tullochmohr Team Leader.</w:t>
      </w:r>
    </w:p>
    <w:p>
      <w:r>
        <w:rPr>
          <w:b w:val="0"/>
          <w:i w:val="0"/>
        </w:rPr>
        <w:t>Congratulations to the latest Junior Warrant winners; Langshott Great Chance at Kimvalley owned by Hugh and Margaret Sidebottom and Diana Beckett, Allenies Maverick owned by the Allen family, and Naiken Suede owned by the Hodge family.</w:t>
      </w:r>
    </w:p>
    <w:p>
      <w:r>
        <w:rPr>
          <w:b w:val="0"/>
          <w:i w:val="0"/>
        </w:rPr>
        <w:t>Last weekend, I went to see a pal’s puppies. The long journey was through torrential rain. Eventually the sun emerged from behind the clouds and a huge, spectacular rainbow appeared. Believe it or not, the end of the rainbow went right through the bonnet of my car. As I was driving along, my thoughts turned to the whereabouts of the “pot of gold at the end of the rainbow”. It must surely be under my car bonnet. Wow, that would really come in useful! The next day I had the car serviced, …sadly, the garage, which carried out the work under the car bonnet, gave me a bill for the pot of gold! Ah well!</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