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Dec 2007"</w:t>
      </w:r>
      <w:r>
        <w:br/>
      </w:r>
      <w:r>
        <w:rPr>
          <w:b w:val="0"/>
          <w:i w:val="0"/>
        </w:rPr>
        <w:br/>
        <w:t>date_original: "7 Dec 2007"</w:t>
      </w:r>
      <w:r>
        <w:br/>
      </w:r>
      <w:r>
        <w:rPr>
          <w:b w:val="0"/>
          <w:i w:val="0"/>
        </w:rPr>
        <w:br/>
        <w:t>source_url: "https://www.ourdogs.co.uk/members/breednotes/2007/RetrieverLabrador/RetrieverLabrador-dec7.htm"</w:t>
      </w:r>
      <w:r>
        <w:br/>
      </w:r>
      <w:r>
        <w:rPr>
          <w:b w:val="0"/>
          <w:i w:val="0"/>
        </w:rPr>
        <w:br/>
        <w:t>archive_type: "static_html"</w:t>
      </w:r>
      <w:r>
        <w:br/>
      </w:r>
      <w:r>
        <w:rPr>
          <w:b w:val="0"/>
          <w:i w:val="0"/>
        </w:rPr>
        <w:br/>
        <w:t>scraped_at: "2026-09-13T22:06:46"</w:t>
      </w:r>
      <w:r>
        <w:br/>
      </w:r>
      <w:r>
        <w:rPr>
          <w:b w:val="0"/>
          <w:i w:val="0"/>
        </w:rPr>
        <w:br/>
        <w:t>word_count: 1692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Optigen have confirmed that Di Stevens is approved to run a 20/20 clinic on Thursday 24th January 2008.</w:t>
      </w:r>
    </w:p>
    <w:p>
      <w:r>
        <w:rPr>
          <w:b w:val="0"/>
          <w:i w:val="0"/>
        </w:rPr>
        <w:t>The clinic will be run, as per her previous clinic, where you book your own tests online with written direction from Di and a 20% discount code to tap in on the payment page. Participants then get their dogs blood taken at their own vets and mailed to Di, who will then pack everything up and Fedex it to the States on the afternoon of Wednesday 23rd January, in time for the clinic on the Thursday 24th Jan 2008.</w:t>
      </w:r>
    </w:p>
    <w:p>
      <w:r>
        <w:rPr>
          <w:b w:val="0"/>
          <w:i w:val="0"/>
        </w:rPr>
        <w:t>Blood samples and original test forms will need to be with Di ideally by Tuesday 22nd January or definitely by early Wednesday 23rd, so, please ensure the blood is either taken on the Friday or Saturday before, and stored in your fridge over the weekend, or that it is taken on Monday and mailed, guaranteed next day post, direct to Di Stevens. A minimum of 20 dogs is required for the discount to apply; there is no upper limit in numbers of dogs being tested.</w:t>
      </w:r>
    </w:p>
    <w:p>
      <w:r>
        <w:rPr>
          <w:b w:val="0"/>
          <w:i w:val="0"/>
        </w:rPr>
        <w:t>For further information, to book a place, or places, contact Di Stevens on tel 01903 755963 mobile 0771 4458944.</w:t>
      </w:r>
    </w:p>
    <w:p>
      <w:r>
        <w:rPr>
          <w:b w:val="0"/>
          <w:i w:val="0"/>
        </w:rPr>
        <w:t>Late one dark night as I was putting the kennel dogs to bed, my naughty 10 month old pup, Betsy, sneaked unseen into the kitchen and helped herself to the contents of a colourful box of highly toxic biological clothes-washing liquitabs.</w:t>
      </w:r>
    </w:p>
    <w:p>
      <w:r>
        <w:rPr>
          <w:b w:val="0"/>
          <w:i w:val="0"/>
        </w:rPr>
        <w:t>Having earlier returned home from the supermarket, I had not yet put them away in the cupboard, but left them at the back of the kitchen worktop. Naughty Betsy, having secretly gathered her prize from the kitchen, quickly ran off outside, and showing off, galloped happily around the floodlit garden with great pride, her mouth stuffed full of squidgy iridescent blue, liquitabs. By now she had attracted my attention, but as it was a game to her, she kept dodging me and I wasn’t able to catch her. What on earth was she playing with? I was soon to find out.</w:t>
      </w:r>
    </w:p>
    <w:p>
      <w:r>
        <w:rPr>
          <w:b w:val="0"/>
          <w:i w:val="0"/>
        </w:rPr>
        <w:t>Sadly, her game came to a very rapid conclusion when one of the squidy detergent tabs burst open, the outer case having dissolved in her mouth as she was careering around with it. Her game wasn’t so nice now, the pretty squidgy things she’d pinched from the worktop didn’t taste too lovely at all. All bravado gone, she was now feeling far from well, and came back to me drooling and smelling strongly of a chemical substance, which it soon became clear, was, to my horror, highly toxic liquid washing detergent.</w:t>
      </w:r>
    </w:p>
    <w:p>
      <w:r>
        <w:rPr>
          <w:b w:val="0"/>
          <w:i w:val="0"/>
        </w:rPr>
        <w:t>Once I had got her inside the house in the light, I could see it was thickly spread in her mouth, over her tongue, and all down her chest. I assumed she must have got the liquid down her throat too.</w:t>
      </w:r>
    </w:p>
    <w:p>
      <w:r>
        <w:rPr>
          <w:b w:val="0"/>
          <w:i w:val="0"/>
        </w:rPr>
        <w:t>Ones instant reaction is to panic, but there was no time for such dramas, urgent action was needed! To cut a long story short, as the stuff was liquid and toxic I realised I had to act quickly. I gave her lots and lots of milk mixed with water to drink and a really thorough clean up to remove all the toxic liquid from her face, coat and skin. She drained the milk, as much and as fast as I could pour it. I was really worried and watched her like a hawk all night. Surprisingly, next morning whilst I was tired out from lack of sleep, I was extremely happy to see her perfectly rested, restored and once again full of mischievousness.</w:t>
      </w:r>
    </w:p>
    <w:p>
      <w:r>
        <w:rPr>
          <w:b w:val="0"/>
          <w:i w:val="0"/>
        </w:rPr>
        <w:t>I now make sure the washing detergent liquitabs are securely locked up as soon as I get them home from the shops and have since read that as well as clothes washing liquitabs, dishwasher tablets are equally poisonous. It was interesting to see that next morning, the grass on the lawn was completely black and burnt up where the rest of the punctured liquitabs had been finally discarded. So from my lesson, do be careful of these common household chemicals and store them well out of the way of naughty, adventurous puppies.</w:t>
      </w:r>
    </w:p>
    <w:p>
      <w:r>
        <w:rPr>
          <w:b w:val="0"/>
          <w:i w:val="0"/>
        </w:rPr>
        <w:t>In the light of this I thought the following simple article, which I found on the web and which I feel could well be titled ‘what to do when you are in a blind panic after your dog has ingested something toxic’ might be worth keeping at hand in case it ever happens to you. It is interesting to note from the article that although vomiting should be induced following ingestion of some poisons, with others, such as clothes washing liquitabs and dishwasher tablets, it should not. In these cases, milk is the answer.</w:t>
      </w:r>
    </w:p>
    <w:p>
      <w:r>
        <w:rPr>
          <w:b w:val="0"/>
          <w:i w:val="0"/>
        </w:rPr>
        <w:t>‘Poisons are substances that when taken into the body cause it harm and may result in death. They can be swallowed (solids or liquids), inhaled (gases) or absorbed through the skin (normally liquids). They are often products we use every day and are found in food, medications, and household substances. In dogs and cats snail baits and rat baits are the most common poisons.</w:t>
      </w:r>
    </w:p>
    <w:p>
      <w:r>
        <w:rPr>
          <w:b w:val="0"/>
          <w:i w:val="0"/>
        </w:rPr>
        <w:t>Symptoms and signs - Every poison or toxin has different signs and your pet may show any or several on the list below. Your animal may appear uncomfortable or drowsy. Vomiting, voiding of the bowel and/or bladder. Bite marks. Remember a toxin can be induced from a bite or a sting. Salivation or drooling from the mouth.</w:t>
      </w:r>
    </w:p>
    <w:p>
      <w:r>
        <w:rPr>
          <w:b w:val="0"/>
          <w:i w:val="0"/>
        </w:rPr>
        <w:t>Your pet's breathing may appear altered or forced. Muscle tremors, twitching through to convulsions. Altered mental state. Your pet may appear disorientated, over-reactive to sound or light and may appear to be hallucinating. Wobbly gait (ataxia). Changes in gum colour to blue, pale or even very red. Odours either on the breath or from contamination on the skin. Burns to the mouth or the tongue.</w:t>
      </w:r>
    </w:p>
    <w:p>
      <w:r>
        <w:rPr>
          <w:b w:val="0"/>
          <w:i w:val="0"/>
        </w:rPr>
        <w:t>Once the animal is showing signs of the toxin do not attempt to make it vomit as a general rule seek veterinary advice, at least over the telephone, and if in doubt go to see your veterinarian.</w:t>
      </w:r>
      <w:r>
        <w:br/>
      </w:r>
      <w:r>
        <w:rPr>
          <w:b w:val="0"/>
          <w:i w:val="0"/>
        </w:rPr>
        <w:br/>
        <w:t>Management - Take care not to be contaminated with the poison. Remove the animal from the source if the atmosphere is contaminated. For a swallowed acidic compound or petroleum based substance e.g. paints, toilet cleaner, petrol, turpentine: do not induce vomiting. Wash the substance off the mouth and face with water. Give milk or water if within 10 minutes after swallowing the substance.</w:t>
      </w:r>
    </w:p>
    <w:p>
      <w:r>
        <w:rPr>
          <w:b w:val="0"/>
          <w:i w:val="0"/>
        </w:rPr>
        <w:t>For a swallowed corrosive basic substance e.g. draino, dishwasher powder: do not induce vomiting. Wash the substance off the mouth and face with water. Give diluted vinegar, milk or egg white if within 10 minutes after swallowing the substance. For a swallowed medicinal or general substance e.g. medicines, illegal drugs, snail pellets or rat baits. If only just ingested induce vomiting.</w:t>
      </w:r>
    </w:p>
    <w:p>
      <w:r>
        <w:rPr>
          <w:b w:val="0"/>
          <w:i w:val="0"/>
        </w:rPr>
        <w:t>Give salty water, or syrup of ipecac (see bottle) or give washing soda. Give as big a piece of washing soda as you can get down the animal's throat. For a cat this is just a bit bigger than a pea while a dog may take a walnut sized chunk you will need to place this over the back of your pet's tongue as your pet will spit it out if it can. Vomiting occurs within 5 minutes. If not successful repeat only once more. Seek urgent veterinary advice remember to take the box the poison came in with you to the vet.</w:t>
      </w:r>
    </w:p>
    <w:p>
      <w:r>
        <w:rPr>
          <w:b w:val="0"/>
          <w:i w:val="0"/>
        </w:rPr>
        <w:t>Also take any other pets with you to your vet that may have also eaten the substance. For an absorbed substance. Wash the animal under running water with a mild detergent such as dog shampoo or velvet laundry soap until the animal is clean and all the toxin is removed. Wear gloves to avoid contaminating yourself. Seek veterinary aid if any symptoms develop.’</w:t>
      </w:r>
    </w:p>
    <w:p>
      <w:r>
        <w:rPr>
          <w:b w:val="0"/>
          <w:i w:val="0"/>
        </w:rPr>
        <w:t>Hopefully you will never need these notes, but it might be useful just to keep them in a safe place should an emergency ever occur.</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