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- 09/11/2018 - ISSUE"</w:t>
      </w:r>
      <w:r>
        <w:br/>
      </w:r>
      <w:r>
        <w:rPr>
          <w:b w:val="0"/>
          <w:i w:val="0"/>
        </w:rPr>
        <w:br/>
        <w:t>date_original: "09/11/2018 - ISSUE"</w:t>
      </w:r>
      <w:r>
        <w:br/>
      </w:r>
      <w:r>
        <w:rPr>
          <w:b w:val="0"/>
          <w:i w:val="0"/>
        </w:rPr>
        <w:br/>
        <w:t>source_url: "https://www.ourdogs.co.uk/members/breednotes/RetrieverLabradorMain.php"</w:t>
      </w:r>
      <w:r>
        <w:br/>
      </w:r>
      <w:r>
        <w:rPr>
          <w:b w:val="0"/>
          <w:i w:val="0"/>
        </w:rPr>
        <w:br/>
        <w:t>scraped_at: "2026-09-13T15:21:48"</w:t>
      </w:r>
      <w:r>
        <w:br/>
      </w:r>
      <w:r>
        <w:rPr>
          <w:b w:val="0"/>
          <w:i w:val="0"/>
        </w:rPr>
        <w:br/>
        <w:t>word_count: 1179</w:t>
      </w:r>
    </w:p>
    <w:p>
      <w:r>
        <w:t>――――――――――――――――――――――――――――――</w:t>
      </w:r>
    </w:p>
    <w:p>
      <w:r>
        <w:rPr>
          <w:b w:val="0"/>
          <w:i w:val="0"/>
        </w:rPr>
        <w:t>NEWS MEMBERS' AREA SHOP SUBSCRIBE UPCOMING SHOWS MORE</w:t>
      </w:r>
    </w:p>
    <w:p>
      <w:r>
        <w:rPr>
          <w:b w:val="0"/>
          <w:i w:val="0"/>
        </w:rPr>
        <w:t>RETRIEVER LABRADOR</w:t>
      </w:r>
    </w:p>
    <w:p>
      <w:r>
        <w:rPr>
          <w:b w:val="0"/>
          <w:i w:val="0"/>
        </w:rPr>
        <w:t>Issue: 09/11/2018</w:t>
      </w:r>
    </w:p>
    <w:p>
      <w:r>
        <w:rPr>
          <w:b w:val="0"/>
          <w:i w:val="0"/>
        </w:rPr>
        <w:t xml:space="preserve">Gundog Society of Wales held their 34th benched group championship show midweek at Malvern on October 31st. The day was mainly bright, sunny but bitterly cold. Well wrapped up, we were able to show outside for all but the final two classes when heavy rain arrived; very similar timing to last years show. </w:t>
      </w:r>
    </w:p>
    <w:p>
      <w:r>
        <w:rPr>
          <w:b w:val="0"/>
          <w:i w:val="0"/>
        </w:rPr>
        <w:t>It was a friendly relaxed day, with David Bell, Secretary of City of Birmingham CA, well known breeder of Champion Irish setters and owner and exhibitor of two black Cambremer Labradors in the past, officiating in the centre of the grass ring.</w:t>
      </w:r>
    </w:p>
    <w:p>
      <w:r>
        <w:rPr>
          <w:b w:val="0"/>
          <w:i w:val="0"/>
        </w:rPr>
        <w:t>The winners were Dog CC David Coodes Ch Warringahs Perth winning his 21st CC. Dog RCC Niamh Callaghans black Junior Bannabeach CJ Stander  (IKC).</w:t>
      </w:r>
    </w:p>
    <w:p>
      <w:r>
        <w:rPr>
          <w:b w:val="0"/>
          <w:i w:val="0"/>
        </w:rPr>
        <w:t>The Bitch CC her second, went to Chris and Claire Mills yellow Lembas Crackling Rosie JW and the Bitch RCC to Ed Casey and Erica Jayes yellow Sh Ch Lembas Kiss Me Kate at Moyglas. Best Puppy and Puppy Group 4 under Colin Mackay was Ed Casey and Erica Jayes yellow dog Sandylands Hit the Road.</w:t>
      </w:r>
    </w:p>
    <w:p>
      <w:r>
        <w:rPr>
          <w:b w:val="0"/>
          <w:i w:val="0"/>
        </w:rPr>
        <w:t>A reminder that Online Entries for West of England Lab Club Ch Show on 1 st December, all as detailed in previous notes, close on 11th November via fosse data.</w:t>
      </w:r>
    </w:p>
    <w:p>
      <w:r>
        <w:rPr>
          <w:b w:val="0"/>
          <w:i w:val="0"/>
        </w:rPr>
        <w:t xml:space="preserve">The JOINT LRC CHAMP SHOW hosted by Midland Counties Labrador Club  will be held on Saturday 8th December at The Kennel Club Building, Stoneleigh, Warwickshire. </w:t>
      </w:r>
    </w:p>
    <w:p>
      <w:r>
        <w:rPr>
          <w:b w:val="0"/>
          <w:i w:val="0"/>
        </w:rPr>
        <w:t>The judges are,  Dogs-Tony Floyd (Trenow) Bitches - Richard Stafford (Farnfield)</w:t>
      </w:r>
    </w:p>
    <w:p>
      <w:r>
        <w:rPr>
          <w:b w:val="0"/>
          <w:i w:val="0"/>
        </w:rPr>
        <w:t xml:space="preserve">There will be Champion classes at the show. </w:t>
      </w:r>
    </w:p>
    <w:p>
      <w:r>
        <w:rPr>
          <w:b w:val="0"/>
          <w:i w:val="0"/>
        </w:rPr>
        <w:t>Schedule / entry form / online entry available via Fosse Data at the following link:</w:t>
      </w:r>
    </w:p>
    <w:p>
      <w:r>
        <w:rPr>
          <w:b w:val="0"/>
          <w:i w:val="0"/>
        </w:rPr>
        <w:t>http://www.fossedata.co.uk/show_schedules/schedule.aspx?id=MCLR_DEC_18 paper entries close on 9th November and on 18th November online.</w:t>
      </w:r>
    </w:p>
    <w:p>
      <w:r>
        <w:rPr>
          <w:b w:val="0"/>
          <w:i w:val="0"/>
        </w:rPr>
        <w:t>The Crufts 2019 schedule is now online at Fosse Data. The Labrador Judges are Pat Harrison (Dogs) and Sussie Wiles (Bitches).</w:t>
      </w:r>
    </w:p>
    <w:p>
      <w:r>
        <w:rPr>
          <w:b w:val="0"/>
          <w:i w:val="0"/>
        </w:rPr>
        <w:t>I had a quick glance at the schedule and one page contained a useful basic question and answer section for newer exhibitors. Very practical and helpful, I thought,  with questions such as "What shall I bring to the show?" given sensible answers.</w:t>
      </w:r>
    </w:p>
    <w:p>
      <w:r>
        <w:rPr>
          <w:b w:val="0"/>
          <w:i w:val="0"/>
        </w:rPr>
        <w:t>When I came to the question, "what do I do if I win Best of Breed? I thought a more appropriate answer for the majority of us would probably be,  " pass out with shock (and, obviously, happiness!)"</w:t>
      </w:r>
    </w:p>
    <w:p>
      <w:r>
        <w:rPr>
          <w:b w:val="0"/>
          <w:i w:val="0"/>
        </w:rPr>
        <w:t>There has been much discussion recently amongst breeders and stud dog owners following the introduction on October 1st of the new legislation introduced via DEFRA to Local authorities, regarding licensing the Breeding and selling of puppies; not just pedigree puppies but any puppies purebred or not.</w:t>
      </w:r>
    </w:p>
    <w:p>
      <w:r>
        <w:rPr>
          <w:b w:val="0"/>
          <w:i w:val="0"/>
        </w:rPr>
        <w:t xml:space="preserve">As I understand it, the new legislation has brought all puppy breeding under the licensing arm of, often understaffed, Local Authorities but also HM tax offices. I was recently told that in the UK, undeclared tax for stud work and puppy sales involve far greater amounts of money lost to the Exchequer than all the illegal UK drug traffic sales put together. </w:t>
      </w:r>
    </w:p>
    <w:p>
      <w:r>
        <w:rPr>
          <w:b w:val="0"/>
          <w:i w:val="0"/>
        </w:rPr>
        <w:t>Our local rural paper, the Hereford Times has issued a statement under the headline.</w:t>
      </w:r>
    </w:p>
    <w:p>
      <w:r>
        <w:rPr>
          <w:b w:val="0"/>
          <w:i w:val="0"/>
        </w:rPr>
        <w:t>"New pet licensing- The government has published changes to regulations under the Animal Welfare  Act 2006 "</w:t>
      </w:r>
    </w:p>
    <w:p>
      <w:r>
        <w:rPr>
          <w:b w:val="0"/>
          <w:i w:val="0"/>
        </w:rPr>
        <w:t xml:space="preserve">It's rules are detailed under herefordshire.gov.uk/animal-licensing-changes. </w:t>
      </w:r>
    </w:p>
    <w:p>
      <w:r>
        <w:rPr>
          <w:b w:val="0"/>
          <w:i w:val="0"/>
        </w:rPr>
        <w:t>The DEFRA document regarding breeding and selling pups is 91 pages long but well worth reading if you have time.</w:t>
      </w:r>
    </w:p>
    <w:p>
      <w:r>
        <w:rPr>
          <w:b w:val="0"/>
          <w:i w:val="0"/>
        </w:rPr>
        <w:t>To summarise, the information which concerns us details the new license requirement for those selling dogs as pets, not just pedigree dogs, but any dog; and also for providing or arranging for the provision of boarding for dogs, (which includes dog day care for other people's dogs in your own home if paid ).</w:t>
      </w:r>
    </w:p>
    <w:p>
      <w:r>
        <w:rPr>
          <w:b w:val="0"/>
          <w:i w:val="0"/>
        </w:rPr>
        <w:t xml:space="preserve">In the main the licensable activity refers to businesses, however clearly written are the words EXCEPT DOG BREEDING which will probably require a licence whether a hobby or a business. The criteria is that  if it generates more than the tax allowable Â£1000 it will require licensing, hobby or not. </w:t>
      </w:r>
    </w:p>
    <w:p>
      <w:r>
        <w:rPr>
          <w:b w:val="0"/>
          <w:i w:val="0"/>
        </w:rPr>
        <w:t>A relevant clause under "Guideline indicators of running a business of selling animals as pets" reads "low volumes of animals sold or advertised for sale could indicate a business, where sales prices are high or large profit margins are involved"</w:t>
      </w:r>
    </w:p>
    <w:p>
      <w:r>
        <w:rPr>
          <w:b w:val="0"/>
          <w:i w:val="0"/>
        </w:rPr>
        <w:t>"Numbers of adverts over a short time on the internet could indicate a commercial behaviour."</w:t>
      </w:r>
    </w:p>
    <w:p>
      <w:r>
        <w:rPr>
          <w:b w:val="0"/>
          <w:i w:val="0"/>
        </w:rPr>
        <w:t>"Out of scope criteria" which I though might apply to hobby breeders includes :-</w:t>
      </w:r>
    </w:p>
    <w:p>
      <w:r>
        <w:rPr>
          <w:b w:val="0"/>
          <w:i w:val="0"/>
        </w:rPr>
        <w:t>"infrequent sale of a small number of surplus offspring/excess stock by a private breeder as a hobby".</w:t>
      </w:r>
    </w:p>
    <w:p>
      <w:r>
        <w:rPr>
          <w:b w:val="0"/>
          <w:i w:val="0"/>
        </w:rPr>
        <w:t>"The number, frequency and or volume of sales, low number of adverts and low value of sales may indicate it is not a commercial activity, if the breeder can supply evidence that it is a hobby. Evidence includes competition entry forms and registered membership of a relevant club."</w:t>
      </w:r>
    </w:p>
    <w:p>
      <w:r>
        <w:rPr>
          <w:b w:val="0"/>
          <w:i w:val="0"/>
        </w:rPr>
        <w:t xml:space="preserve">At that point, I thought, "ah that applies to the majority of hobby breeders. </w:t>
      </w:r>
    </w:p>
    <w:p>
      <w:r>
        <w:rPr>
          <w:b w:val="0"/>
          <w:i w:val="0"/>
        </w:rPr>
        <w:t>However shooting all that down in flames comes "in line with the Budget 2016 anyone selling puppies from any litter at all which brings in more than Â£1000 in profit will need to be licensed".</w:t>
      </w:r>
    </w:p>
    <w:p>
      <w:r>
        <w:rPr>
          <w:b w:val="0"/>
          <w:i w:val="0"/>
        </w:rPr>
        <w:t xml:space="preserve">I was told that HMRC are using puppy insurance records and online Puppy advertising sites similar to Champdogs,  plus the KCs own Breed Records supplements  as their source of information to ascertain who has regularly listed litters for sale, whose Stud dogs are being frequently used and who needs to be licensed, in order to claim any tax due. </w:t>
      </w:r>
    </w:p>
    <w:p>
      <w:r>
        <w:rPr>
          <w:b w:val="0"/>
          <w:i w:val="0"/>
        </w:rPr>
        <w:t>The Kennel Club has issued the following, "From the 1st November, all puppies must be at least 8 weeks old to be eligible for Kennel Club's 5 Weeks Free insurance. If the puppy does not meet this eligibility criteria, the free cover will be invalid. This update complies with the legislation introduced as part of The Animal Welfare (Licensing of Activities Involving Animals) (England) Regulations 2018."</w:t>
      </w:r>
    </w:p>
    <w:p>
      <w:r>
        <w:rPr>
          <w:b w:val="0"/>
          <w:i w:val="0"/>
        </w:rPr>
        <w:t xml:space="preserve">Sadly whilst we all regard our occasional litters of puppies as a labour of love and a hobby, with Labradors having such large litters, I fear every hobby breeder in Herefordshire  breeding just say two litters of eight pups each a year will automatically come under the spotlight. I gather licenses will initially cost several hundred pounds per year and that inspection of premises will be unannounced. </w:t>
      </w:r>
    </w:p>
    <w:p>
      <w:r>
        <w:rPr>
          <w:b w:val="0"/>
          <w:i w:val="0"/>
        </w:rPr>
        <w:t xml:space="preserve">It appears that whilst being a member of the KC Assured Breeder Scheme might increase the length of licensing period, ABS membership has no sway whatsoever with HM Tax office. So, do make sure you keep exact records of all expenses involved when breeding any future litter.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