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- 17 Jan 2003"</w:t>
      </w:r>
      <w:r>
        <w:br/>
      </w:r>
      <w:r>
        <w:rPr>
          <w:b w:val="0"/>
          <w:i w:val="0"/>
        </w:rPr>
        <w:br/>
        <w:t>date_original: "17 Jan 2003"</w:t>
      </w:r>
      <w:r>
        <w:br/>
      </w:r>
      <w:r>
        <w:rPr>
          <w:b w:val="0"/>
          <w:i w:val="0"/>
        </w:rPr>
        <w:br/>
        <w:t>source_url: "https://www.ourdogs.co.uk/members/breednotes/2003/RetrieverLabrador/RetrieverLabrador-jan17.htm"</w:t>
      </w:r>
      <w:r>
        <w:br/>
      </w:r>
      <w:r>
        <w:rPr>
          <w:b w:val="0"/>
          <w:i w:val="0"/>
        </w:rPr>
        <w:br/>
        <w:t>archive_type: "static_html"</w:t>
      </w:r>
      <w:r>
        <w:br/>
      </w:r>
      <w:r>
        <w:rPr>
          <w:b w:val="0"/>
          <w:i w:val="0"/>
        </w:rPr>
        <w:br/>
        <w:t>scraped_at: "2026-09-13T22:16:12"</w:t>
      </w:r>
      <w:r>
        <w:br/>
      </w:r>
      <w:r>
        <w:rPr>
          <w:b w:val="0"/>
          <w:i w:val="0"/>
        </w:rPr>
        <w:br/>
        <w:t>word_count: 1433</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In response to my breed notes last week George Lavecque (Jantel) from Canada writes that the Canadian breeders are also getting the same emails from Korea and India. As I pointed out in the notes, one of the Emails asks for ten Labrador bitches and three dogs to be sent out and other E-mailed requests are for UK agents to search out and export dogs in large numbers to these countries. As mentioned previously, I understand the dog meat kitchens still flourish in Korea and the Labrador is a well-covered, big dog which doesn’t necessarily require hugh amounts of food to make up flesh.. If this is a world-wide request, (I gather the Australians have received the same E-mails) however many hundreds of dogs are likely to be imported from different countries and whatever horrors may await these poor animals?</w:t>
      </w:r>
    </w:p>
    <w:p>
      <w:r>
        <w:rPr>
          <w:b w:val="0"/>
          <w:i w:val="0"/>
        </w:rPr>
        <w:t>George Lavecque further comments that he has been taken to task by one UK Gundog Breed List for suggesting that breeders do not respond to these Emails but delete them immediately. It would be sad to think that some UK breeders would be happy to respond to such adverts without much further in depth investigation as to the husbandry, welfare and final resting place of these animals and their progeny.</w:t>
      </w:r>
    </w:p>
    <w:p>
      <w:r>
        <w:rPr>
          <w:b w:val="0"/>
          <w:i w:val="0"/>
        </w:rPr>
        <w:t>Many congratulations to new parents, Hugh and Louise Blunt (nee Crook), on the birth of their baby son (yet to be named) on 3rd January 2003, a new and most exciting start for the Balrion kennel in 2003.</w:t>
      </w:r>
    </w:p>
    <w:p>
      <w:r>
        <w:rPr>
          <w:b w:val="0"/>
          <w:i w:val="0"/>
        </w:rPr>
        <w:t>There has been much written about the plight of the Open Show, the revised Junior Warrant and new award of Sh CM , Open Show Certificate of Merit. Having recently looked at so many pedigrees for the Pedigree Book, I trust everyone will in future type their Sh CM clearly and most carefully, for it will be all too easy to accidentally confuse the M with an H and end up with Sh Ch rather than Sh CM. Obviously there is a major difference between the two. One is a Show Champion, having won three Challenge Certificates under three different judges at Championship Shows from an average entry of around 250 dogs at each show and the other award is for Open Show wins including Groups and BIS often judged by non-specialist judges.</w:t>
      </w:r>
    </w:p>
    <w:p>
      <w:r>
        <w:rPr>
          <w:b w:val="0"/>
          <w:i w:val="0"/>
        </w:rPr>
        <w:t>These new awards have presumably been devised in the attempt to slow down the drop in entries at Open Shows. Sadly I feel that until breed specialist judges are scheduled for Open shows the numbers will continue to fall. Who wants to get up at the crack of dawn, drive to a venue using lots of petrol and show under someone who knows little about the breed, and probably less than the exhibitors do themselves? Yet this is what we are being asked to do.</w:t>
      </w:r>
    </w:p>
    <w:p>
      <w:r>
        <w:rPr>
          <w:b w:val="0"/>
          <w:i w:val="0"/>
        </w:rPr>
        <w:t>I have recently looked in the dog press for local open shows, which I might attend with my youngster. Time after time I have never heard of the scheduled Labrador judge, who more often than not, has had little or no association with Labradors, but has been given a few classes of their own breed to judge at the show and accepted the Labradors as well, because they have been lumped onto their quota as an afterthought and it saves the Committee a ham salad. What merit would any win under such judges really have, bar a possible pot- luck, lucky dip JW point?</w:t>
      </w:r>
    </w:p>
    <w:p>
      <w:r>
        <w:rPr>
          <w:b w:val="0"/>
          <w:i w:val="0"/>
        </w:rPr>
        <w:t>I do not count all-rounder judges in this category. Their general dog knowledge is usually without question, but I do think that when Mr, or Mrs X , who is only just capable of judging a few classes of his or her own breed, (which is not Labradors), is asked Oh, can you do the Labs, too?, in all fairness to the Labrador exhibitors, he or she really ought to say No, I am not qualified.</w:t>
      </w:r>
    </w:p>
    <w:p>
      <w:r>
        <w:rPr>
          <w:b w:val="0"/>
          <w:i w:val="0"/>
        </w:rPr>
        <w:t>By all means, attend Labrador specific seminars, watch the breed at Ch Shows and then accept judging appointments if you feel your opinion would be helpful and meaningful to the exhibitors, but please, Open Show Secretaries, if you want good entry numbers and satisfied exhibitors, let us have judges who know their subject. As it is at the moment a man from Mars would think us quite crazy to enter under such circumstances.</w:t>
      </w:r>
    </w:p>
    <w:p>
      <w:r>
        <w:rPr>
          <w:b w:val="0"/>
          <w:i w:val="0"/>
        </w:rPr>
        <w:t>For my own young dog, I have found just a tiny handful of Open shows to attend, which are being judged by those who know a good Labrador, all the others I shall give a miss, for they are being judged by non Labrador people of whom I have never heard and as I am involved in the organisation of three of the major Championship shows I get to know most people who actually are interested in Labradors, although they may not be their first breed.</w:t>
      </w:r>
      <w:r>
        <w:br/>
      </w:r>
      <w:r>
        <w:rPr>
          <w:b w:val="0"/>
          <w:i w:val="0"/>
        </w:rPr>
        <w:br/>
        <w:t>So, there is one of the answers to the question why are Open Shows losing the fight to hold on to exhibitors allegiance. Non- specialist breed judges.</w:t>
      </w:r>
    </w:p>
    <w:p>
      <w:r>
        <w:rPr>
          <w:b w:val="0"/>
          <w:i w:val="0"/>
        </w:rPr>
        <w:t>Another reason that these shows are being less well attended is that despite signing the health declaration on the entry form, some exhibitors will insist on taking dogs with kennel cough to shows and invariably nothing is done about it by the show management when it is brought to their notice. I was pleased to see that Terry Thorn did take notice of a coughing dog at one show he was judging and asked that it be removed from the class.</w:t>
      </w:r>
    </w:p>
    <w:p>
      <w:r>
        <w:rPr>
          <w:b w:val="0"/>
          <w:i w:val="0"/>
        </w:rPr>
        <w:t>I make no apology in reproducing a piece from Frank Jackson’s column in Our Dogs December 27th 2002: ‘Folk are staying away from shows in order to try to avoid the dreaded cough. Except that is people whose dogs are coughing, but are desperate to win at any cost to their friends and fellow exhibitors. I learn too, that there is what amounts to an epidemic of coughing among racehorses, a number of which have been withdrawn from racing either because they are coughing or because routine veterinary inspection has revealed mucus in the lungs.</w:t>
      </w:r>
    </w:p>
    <w:p>
      <w:r>
        <w:rPr>
          <w:b w:val="0"/>
          <w:i w:val="0"/>
        </w:rPr>
        <w:t>‘There is not a lot of point in racing a horse that is labouring under the handicap imposed by a cough. A coughing dog though, providing that the judge is either not alert, doesn’t care or hasn’t the bottle to seek expert opinion, may win and that is what it is all about.’</w:t>
      </w:r>
    </w:p>
    <w:p>
      <w:r>
        <w:rPr>
          <w:b w:val="0"/>
          <w:i w:val="0"/>
        </w:rPr>
        <w:t>No further comment is needed!</w:t>
      </w:r>
    </w:p>
    <w:p>
      <w:r>
        <w:rPr>
          <w:b w:val="0"/>
          <w:i w:val="0"/>
        </w:rPr>
        <w:t>Ann Britton</w:t>
      </w:r>
      <w:r>
        <w:br/>
      </w:r>
      <w:r>
        <w:rPr>
          <w:b w:val="0"/>
          <w:i w:val="0"/>
        </w:rPr>
        <w:br/>
        <w:t>01989 720665</w:t>
      </w:r>
      <w:r>
        <w:br/>
      </w:r>
      <w:r>
        <w:rPr>
          <w:b w:val="0"/>
          <w:i w:val="0"/>
        </w:rPr>
        <w:br/>
        <w:t>Email bowstones @btinternet.com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