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- 01/12/2017 - ISSUE"</w:t>
      </w:r>
      <w:r>
        <w:br/>
      </w:r>
      <w:r>
        <w:rPr>
          <w:b w:val="0"/>
          <w:i w:val="0"/>
        </w:rPr>
        <w:br/>
        <w:t>date_original: "01/12/2017 - ISSUE"</w:t>
      </w:r>
      <w:r>
        <w:br/>
      </w:r>
      <w:r>
        <w:rPr>
          <w:b w:val="0"/>
          <w:i w:val="0"/>
        </w:rPr>
        <w:br/>
        <w:t>source_url: "https://www.ourdogs.co.uk/members/breednotes/RetrieverLabradorMain.php"</w:t>
      </w:r>
      <w:r>
        <w:br/>
      </w:r>
      <w:r>
        <w:rPr>
          <w:b w:val="0"/>
          <w:i w:val="0"/>
        </w:rPr>
        <w:br/>
        <w:t>scraped_at: "2026-09-13T15:24:28"</w:t>
      </w:r>
      <w:r>
        <w:br/>
      </w:r>
      <w:r>
        <w:rPr>
          <w:b w:val="0"/>
          <w:i w:val="0"/>
        </w:rPr>
        <w:br/>
        <w:t>word_count: 918</w:t>
      </w:r>
    </w:p>
    <w:p>
      <w:r>
        <w:t>――――――――――――――――――――――――――――――</w:t>
      </w:r>
    </w:p>
    <w:p>
      <w:r>
        <w:rPr>
          <w:b w:val="0"/>
          <w:i w:val="0"/>
        </w:rPr>
        <w:t>NEWS MEMBERS' AREA SHOP SUBSCRIBE UPCOMING SHOWS MORE</w:t>
      </w:r>
    </w:p>
    <w:p>
      <w:r>
        <w:rPr>
          <w:b w:val="0"/>
          <w:i w:val="0"/>
        </w:rPr>
        <w:t>RETRIEVER LABRADOR</w:t>
      </w:r>
    </w:p>
    <w:p>
      <w:r>
        <w:rPr>
          <w:b w:val="0"/>
          <w:i w:val="0"/>
        </w:rPr>
        <w:t>Issue: 01/12/2017</w:t>
      </w:r>
    </w:p>
    <w:p>
      <w:r>
        <w:rPr>
          <w:b w:val="0"/>
          <w:i w:val="0"/>
        </w:rPr>
        <w:t>I was so very sorry to read on Facebook a message from Margaret Rooths daughter Beverley, relaying the sad news that her Mum has suffered a stroke, which, whilst not affecting her speech or mobility, has at the moment affected her eye sight. Margaret is in Doncaster Royal Infirmary. "Margaret we are all thinking of you and send our love and best wishes for a positive recovery".</w:t>
      </w:r>
    </w:p>
    <w:p>
      <w:r>
        <w:rPr>
          <w:b w:val="0"/>
          <w:i w:val="0"/>
        </w:rPr>
        <w:t xml:space="preserve">If you ever get the chance to hear Richard Edwards latest illustrated talk on the Labrador Breed Standard as it has evolved over the past century, make sure you DO NOT MISS IT ! I guarantee you will be rewarded. </w:t>
      </w:r>
    </w:p>
    <w:p>
      <w:r>
        <w:rPr>
          <w:b w:val="0"/>
          <w:i w:val="0"/>
        </w:rPr>
        <w:t>The  officers and committee of the Labrador Club of Wales had persuaded Richard to give his fabulous talk in Caerphilly last Sunday afternoon . There was a good turnout of those wishing to learn more about the breeds evolution via the Breed Standard of 1916 up to todays revised standard.</w:t>
      </w:r>
    </w:p>
    <w:p>
      <w:r>
        <w:rPr>
          <w:b w:val="0"/>
          <w:i w:val="0"/>
        </w:rPr>
        <w:t xml:space="preserve">Starting at 12.30pm, following a plentiful buffet lunch we all settled down to listen and learn. One is never too old to learn and  Richard is a very accomplished raconteur. </w:t>
      </w:r>
    </w:p>
    <w:p>
      <w:r>
        <w:rPr>
          <w:b w:val="0"/>
          <w:i w:val="0"/>
        </w:rPr>
        <w:t>Time absolutely sped by; the audience was utterly absorbed from start to finish at 5pm and, such was the quality and interesting content of the text and photos on the screen, when I looked round, not one single person had dropped off, which cannot always be said for some of the Sunday afternoon, post lunch seminars!</w:t>
      </w:r>
    </w:p>
    <w:p>
      <w:r>
        <w:rPr>
          <w:b w:val="0"/>
          <w:i w:val="0"/>
        </w:rPr>
        <w:t>Richard delivered his talk with humour, anecdotes and with no notes at all, just his plain knowledge, insight and love of the topic, the breed and imparting its history to others. We really did enjoy it!</w:t>
      </w:r>
    </w:p>
    <w:p>
      <w:r>
        <w:rPr>
          <w:b w:val="0"/>
          <w:i w:val="0"/>
        </w:rPr>
        <w:t>Thank you so much to Margaret Barker (LRCW Secretary) and Ronwein Phillips (Chairman) and your committee but above all to Richard Edwards. All I can say is "When is the next one??"</w:t>
      </w:r>
    </w:p>
    <w:p>
      <w:r>
        <w:rPr>
          <w:b w:val="0"/>
          <w:i w:val="0"/>
        </w:rPr>
        <w:t>With only LKA to come, I have been collating the 2017 records of Labrador CC, Best of Breed and Group winners. This week I start with the Dog CC winners.</w:t>
      </w:r>
    </w:p>
    <w:p>
      <w:r>
        <w:rPr>
          <w:b w:val="0"/>
          <w:i w:val="0"/>
        </w:rPr>
        <w:t>Whatever the outcome of LKA, the Dog CC winners list is unassailably topped by Sharon Lamberts yellow, Ch Mattand Exodus JW, (Fin Ch Devonshires London Edition x Amberstead Dark and Stormy over Mattand), who won 9 CCs, 8 with Best of Breed plus an impressive tally of Group wins and placings, Group 1 and Res BIS at Paignton, Group 1 at City of Birmingham, Group 1 at WKC and Group 2 at Bath. What a wonderful year. Many congratulations!</w:t>
      </w:r>
    </w:p>
    <w:p>
      <w:r>
        <w:rPr>
          <w:b w:val="0"/>
          <w:i w:val="0"/>
        </w:rPr>
        <w:t xml:space="preserve">Hot on his heels, CC wise, was David Coodes yellow Ch Warringah's Perth JW ShCM. (Ch Warringah's Gundaroo x Warringah's Camira Creek of Briwed). He amassed 8 CCs, 5 with Best of Breed. </w:t>
      </w:r>
    </w:p>
    <w:p>
      <w:r>
        <w:rPr>
          <w:b w:val="0"/>
          <w:i w:val="0"/>
        </w:rPr>
        <w:t>With 5 CCs and 4 Best of Breeds, including Crufts and  Best in Show at United Retriever Club, comes the Brown family, Todd and Farquarsons black, Sh Ch Ramsayville Ruby Walsh. (Ramsayville Robert Downey x Sudeo Mystique at Ramsayville).</w:t>
      </w:r>
    </w:p>
    <w:p>
      <w:r>
        <w:rPr>
          <w:b w:val="0"/>
          <w:i w:val="0"/>
        </w:rPr>
        <w:t>On 4 CCS with 2 Best of Breeds is Anne Wyatt and her husbands chocolate, Ch Meadowleigh Brown Sugar. (Keenes Walnut Wesley at Ryedown x Meadowleigh Mariella) who also became an Irish Show Champion during the year.</w:t>
      </w:r>
    </w:p>
    <w:p>
      <w:r>
        <w:rPr>
          <w:b w:val="0"/>
          <w:i w:val="0"/>
        </w:rPr>
        <w:t>On 3 CCs and 2 BOBs is Sh Ch Blacksugar Luis owned and bred by Stefan Praetzas travelling regularly all the way from his home in Germany to win his title as well as 2 Best in Shows at two Breed Club shows.</w:t>
      </w:r>
    </w:p>
    <w:p>
      <w:r>
        <w:rPr>
          <w:b w:val="0"/>
          <w:i w:val="0"/>
        </w:rPr>
        <w:t xml:space="preserve">Marion Hopkinsons yellow Sh Ch Rocheby Hornblower (Rocheby Town Cryer x Rocheby Wild Snowdrop) won 2 CCs and 1 Best of Breed as did </w:t>
      </w:r>
    </w:p>
    <w:p>
      <w:r>
        <w:rPr>
          <w:b w:val="0"/>
          <w:i w:val="0"/>
        </w:rPr>
        <w:t>Carole and Mervyn Reynolds black, Sh Ch Carromer Blue Lagoon.( Simandem King Canute x Carromer Shimmering Diva JW).</w:t>
      </w:r>
    </w:p>
    <w:p>
      <w:r>
        <w:rPr>
          <w:b w:val="0"/>
          <w:i w:val="0"/>
        </w:rPr>
        <w:t>Linda McGillivrays black Sh Ch Antonine Cinderfella JW (Waterlines Freddo with Antonine x Lindall Rhianna with Antonine)  won 2 CCs.</w:t>
      </w:r>
    </w:p>
    <w:p>
      <w:r>
        <w:rPr>
          <w:b w:val="0"/>
          <w:i w:val="0"/>
        </w:rPr>
        <w:t xml:space="preserve">Four dogs won 1 CC and 1 BOB. </w:t>
      </w:r>
    </w:p>
    <w:p>
      <w:r>
        <w:rPr>
          <w:b w:val="0"/>
          <w:i w:val="0"/>
        </w:rPr>
        <w:t>They are Elaine Grummetts yellow Flossfalls Serengeti Manorwell (Sh Ch Carpenny Made a Million x Rudidales Class Act at Flissfalls),</w:t>
      </w:r>
    </w:p>
    <w:p>
      <w:r>
        <w:rPr>
          <w:b w:val="0"/>
          <w:i w:val="0"/>
        </w:rPr>
        <w:t>Ms JE Bolds black, Shaymiloney Senate JW (Mardas Roman Republic x Shaymiloney Sweet Pea), Mr M Fosciaks yellow, Pol Ger Ch Dolbia Casanova. (Balrion Weathertop Casey Jones x Int Ch Pol Ch Dolbia Smooth Operator)</w:t>
      </w:r>
    </w:p>
    <w:p>
      <w:r>
        <w:rPr>
          <w:b w:val="0"/>
          <w:i w:val="0"/>
        </w:rPr>
        <w:t>and Christine Bailiss's yellow Tissalian Hi Jack ( Sh .Ch Rocheby Hornblower x Tissalian Hide and Seek).</w:t>
      </w:r>
    </w:p>
    <w:p>
      <w:r>
        <w:rPr>
          <w:b w:val="0"/>
          <w:i w:val="0"/>
        </w:rPr>
        <w:t>Another four dogs won a single CC during the year. They are Penny Carpaninis black, Carpenny Primo (Sh Ch Aust Ch Priorise Spending Time x Carpenny Wholly), Sussie Wiles yellow, Richborne Londoner JW (Fin Ch Devonshires London Edition x Sh Ch Richbourne Silver Surprise), Linda Harvey Major and Sue Merrills  yellow, Linjor the Squire (Fin Ch Devonshires London Edition x Linjor Rhiannan JW), and S Nugterens yellow Int UCH Dutch Ch Mocnys Knoxville (int Ch Seawind Polish Poker x Ch Mysis Usvainen Meri)</w:t>
      </w:r>
    </w:p>
    <w:p>
      <w:r>
        <w:rPr>
          <w:b w:val="0"/>
          <w:i w:val="0"/>
        </w:rPr>
        <w:t>Obviously the LKA results with one more CC available will alter this list. My apologies in advance for any accidental errors or omissions.</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