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- 12/07/2024 - ISSUE"</w:t>
      </w:r>
      <w:r>
        <w:br/>
      </w:r>
      <w:r>
        <w:rPr>
          <w:b w:val="0"/>
          <w:i w:val="0"/>
        </w:rPr>
        <w:br/>
        <w:t>date_original: "12/07/2024 - ISSUE"</w:t>
      </w:r>
      <w:r>
        <w:br/>
      </w:r>
      <w:r>
        <w:rPr>
          <w:b w:val="0"/>
          <w:i w:val="0"/>
        </w:rPr>
        <w:br/>
        <w:t>source_url: "https://www.ourdogs.co.uk/members/breednotes/RetrieverLabradorMain.php"</w:t>
      </w:r>
      <w:r>
        <w:br/>
      </w:r>
      <w:r>
        <w:rPr>
          <w:b w:val="0"/>
          <w:i w:val="0"/>
        </w:rPr>
        <w:br/>
        <w:t>scraped_at: "2026-09-13T15:07:51"</w:t>
      </w:r>
      <w:r>
        <w:br/>
      </w:r>
      <w:r>
        <w:rPr>
          <w:b w:val="0"/>
          <w:i w:val="0"/>
        </w:rPr>
        <w:br/>
        <w:t>word_count: 1534</w:t>
      </w:r>
    </w:p>
    <w:p>
      <w:r>
        <w:t>――――――――――――――――――――――――――――――</w:t>
      </w:r>
    </w:p>
    <w:p>
      <w:r>
        <w:rPr>
          <w:b w:val="0"/>
          <w:i w:val="0"/>
        </w:rPr>
        <w:t>NEWS MEMBERS' AREA SHOP SUBSCRIBE UPCOMING SHOWS MORE</w:t>
      </w:r>
    </w:p>
    <w:p>
      <w:r>
        <w:rPr>
          <w:b w:val="0"/>
          <w:i w:val="0"/>
        </w:rPr>
        <w:t>RETRIEVER LABRADOR</w:t>
      </w:r>
    </w:p>
    <w:p>
      <w:r>
        <w:rPr>
          <w:b w:val="0"/>
          <w:i w:val="0"/>
        </w:rPr>
        <w:t>Issue: 12/07/2024</w:t>
      </w:r>
    </w:p>
    <w:p>
      <w:r>
        <w:rPr>
          <w:b w:val="0"/>
          <w:i w:val="0"/>
        </w:rPr>
        <w:t xml:space="preserve">Enthusiastic exhibitors are motoring many miles at the moment, with shows coming fast and furious. I recall Caroline Cormack Campbell put on Facebook she had covered 1400 miles in just a few days from Scotland to shows in England. </w:t>
      </w:r>
    </w:p>
    <w:p>
      <w:r>
        <w:rPr>
          <w:b w:val="0"/>
          <w:i w:val="0"/>
        </w:rPr>
        <w:t>Cotswold and Wyevern Lab Club Ch Show was held midweek at Malvern, followed by Boston three days later, at Rutland Showground, Oakham on a wet Saturday. Iâ€™ll start with the last show, Boston, first.</w:t>
      </w:r>
    </w:p>
    <w:p>
      <w:r>
        <w:rPr>
          <w:b w:val="0"/>
          <w:i w:val="0"/>
        </w:rPr>
        <w:t>On the third day, Saturday, 6th July of the four-day Boston Ch Show under Margaret Gardner (Rewari) there was a total entry of 161 Labradors  62dogs and 99 bitches. By the end of the day David Coode was thrilled to have done The Double, ie won both the Dog and Bitch CCs at the same show, on the same day with two of his home bred dogs. I gather this is his fourth â€œDoubleâ€. Iâ€™ve won one Double in my time, but four is a great record. Many Congratulations, David.</w:t>
      </w:r>
    </w:p>
    <w:p>
      <w:r>
        <w:rPr>
          <w:b w:val="0"/>
          <w:i w:val="0"/>
        </w:rPr>
        <w:t>The winners were:- Dog CC Warringahs the BluffJW (Mr D Coode). Dog RCC Binnaig Bonnach for Tullochmohr (Mrs D Tulloch). Bitch CC and Best of Breed Warringahs  Pippingarra JW ( Mr D Coode), Bitch RCC Wynfaul New Years Eve JW (Mrs M Percival), Best Puppy Saranden Iâ€™m on Fire  Mr DN and Mrs SA Mclellan, Best Veteran Pollham Marley at Drumonagh (MrAS &amp; Mrs S Drummond), Best Special Beginner Bellamars Aurora (Mr M &amp; Mrs B Bordacs).</w:t>
      </w:r>
    </w:p>
    <w:p>
      <w:r>
        <w:rPr>
          <w:b w:val="0"/>
          <w:i w:val="0"/>
        </w:rPr>
        <w:t xml:space="preserve">Midweek, three days before Boston, on July 3rd 2024 Cotswold and Wyevern Lab Club held their 28th championship show indoors in the Avon Hall at Malvern with three spacious green carpeted rings in use; two rings for the Ch show and the third ring for the Open show, which started around lunchtime and was judged by Anthony Trinder of the Trindever Golden Retriever kennel in Bedfordshire. </w:t>
      </w:r>
    </w:p>
    <w:p>
      <w:r>
        <w:rPr>
          <w:b w:val="0"/>
          <w:i w:val="0"/>
        </w:rPr>
        <w:t>I was the bitch judge at the Ch show. It was my 20th Labrador CC appointment  whilst well known popular all rounder, David Shields judged the dogs.  It was a happy and most interesting day. With only two years passed since I last judged bitches at Birmingham National, there were certainly some noticeable changes in type ; the traditional classic Labrador now competing with the â€œmodernâ€ version.  A great big thank you to the organisers and exhibitors.</w:t>
      </w:r>
    </w:p>
    <w:p>
      <w:r>
        <w:rPr>
          <w:b w:val="0"/>
          <w:i w:val="0"/>
        </w:rPr>
        <w:t>I had 167 bitches to go over whilst co judge, David Shields had a really good entry of 91 dogs. 258 dogs and bitches in all, with class entries of 318.</w:t>
      </w:r>
    </w:p>
    <w:p>
      <w:r>
        <w:rPr>
          <w:b w:val="0"/>
          <w:i w:val="0"/>
        </w:rPr>
        <w:t>Mention has to be made of Secretary, Ed Caseyâ€™s gently efficient overseeing of the event ensuring things flowed like clockwork, everyone was made welcome and no one felt left out. Ericaâ€™s kitchen provided mouthwatering food, cake, tea and coffee all day long for hungry exhibitors or  those who just couldnâ€™t resist one more hot bacon and sausage roll or an extra slice of cheese-cake. Karl Gawthorpe was my steward and demonstrated how to do that job to perfection. Thank you Karl.</w:t>
      </w:r>
    </w:p>
    <w:p>
      <w:r>
        <w:rPr>
          <w:b w:val="0"/>
          <w:i w:val="0"/>
        </w:rPr>
        <w:t>At the end of the day, our Ch show winners were -  Dog CC and Best in Show the super yellow dog Binnaig Bonnach For Tullochmohr JW (Mrs D Tulloch)  winning his 2nd CC on the day and  ably handled by Caroline Cormack Campbell. Dog RCC - Sh Ch Cremino Calabrise. (Jean and Gary Johnson).   Bitch CC, Reserve Best in Show, Best Opposite Sex- the classic black bitch Carpenny Pheya (Mrs D Long) striding out around the ring showing sheer joy and enthusiasm with her happy, horizontally wagging tail, straight off her back and winning her 1st CC after 3RCCs.  Best Puppy in Show - the delightful yellow bitch with so much potential, still showing her socks off at the end of the day - Rochevale Harmony (Mr D Clayton).  Best Veteran in Show from a quality bitch class of 16 was Pattilands Shining Star (Miss R and Mrs J Pattison). 12 years of age in a few weeks time, very well made, sound as a pound,   moving with verve and enthusiasm through the day. Clearly a great credit to her breeder/owners years of care and devotion.  Well done to you all.</w:t>
      </w:r>
    </w:p>
    <w:p>
      <w:r>
        <w:rPr>
          <w:b w:val="0"/>
          <w:i w:val="0"/>
        </w:rPr>
        <w:t>Anthony Trinder (Golden Retrievers) judged the Open show and from an entry of 135 dogs and bitches his winners were:- Best in Show - Alison Scutcher handling Mrs E Harris Winsleywood Wellington JW. Reserve Best in Show and Best Opposite Sex - Shaun Williamsonâ€™s Likav Academic at Sharouns. Best Puppy - Miss K Metcalfes Trendlewood Itâ€™s Only Love.</w:t>
      </w:r>
    </w:p>
    <w:p>
      <w:r>
        <w:rPr>
          <w:b w:val="0"/>
          <w:i w:val="0"/>
        </w:rPr>
        <w:t>A memorable happy event, three busy judges and a very pleasant, hardworking committee, each member putting on their best.  Thank you everyone.</w:t>
      </w:r>
    </w:p>
    <w:p>
      <w:r>
        <w:rPr>
          <w:b w:val="0"/>
          <w:i w:val="0"/>
        </w:rPr>
        <w:t xml:space="preserve">Good results for J Sarah Nuttall who showed her chocolate puppy bred by Margaret Litherland, Oakhouse Orl or Nothing at Gamblegate NAF TAF, at Goosnargh &amp; Longridge Open Show on 6/7/24 under judge Sandra Stevenson (Steelriver). She was thrilled to win 1st puppy then Best Puppy, but the icing on the cake was winning Gundog puppy group 1. Well done. </w:t>
      </w:r>
    </w:p>
    <w:p>
      <w:r>
        <w:rPr>
          <w:b w:val="0"/>
          <w:i w:val="0"/>
        </w:rPr>
        <w:t xml:space="preserve">The North West Labrador Retriever Club will be holding a Breed Appreciation Day/MCE/Group Mentoring Session on Sunday 21st July 2024 at Ringtail House, 5 Ringtail Place, Burscough Industrial Estate, Ormskirk, L40 8LA. Presented by Mrs Margaret Brown (Ramsayville)  </w:t>
      </w:r>
    </w:p>
    <w:p>
      <w:r>
        <w:rPr>
          <w:b w:val="0"/>
          <w:i w:val="0"/>
        </w:rPr>
        <w:t>Morning talk only: Â£20</w:t>
      </w:r>
    </w:p>
    <w:p>
      <w:r>
        <w:rPr>
          <w:b w:val="0"/>
          <w:i w:val="0"/>
        </w:rPr>
        <w:t>Morning talk &amp; lunch: Â£25</w:t>
      </w:r>
    </w:p>
    <w:p>
      <w:r>
        <w:rPr>
          <w:b w:val="0"/>
          <w:i w:val="0"/>
        </w:rPr>
        <w:t>Group Mentoring only: Â£20</w:t>
      </w:r>
    </w:p>
    <w:p>
      <w:r>
        <w:rPr>
          <w:b w:val="0"/>
          <w:i w:val="0"/>
        </w:rPr>
        <w:t>All day include exam and mentoring also buffet lunch will be provided: Â£35. Please contact Hon Sec  Ginette Oulton for more informatio. Mobile : 07917755476</w:t>
      </w:r>
    </w:p>
    <w:p>
      <w:r>
        <w:rPr>
          <w:b w:val="0"/>
          <w:i w:val="0"/>
        </w:rPr>
        <w:t xml:space="preserve">Staff at the Kennel Club have come up with new health test guidelines and forwarded the unexpected notice to breeders and the press. I gather the Labrador Breed Health coordinator was not consulted. </w:t>
      </w:r>
    </w:p>
    <w:p>
      <w:r>
        <w:rPr>
          <w:b w:val="0"/>
          <w:i w:val="0"/>
        </w:rPr>
        <w:t xml:space="preserve">I highlight the following conditions from their list of proposals. The KC statement reads- </w:t>
      </w:r>
    </w:p>
    <w:p>
      <w:r>
        <w:rPr>
          <w:b w:val="0"/>
          <w:i w:val="0"/>
        </w:rPr>
        <w:t>â€œThe Health Standard will have a shift for your breed with respect to health testing, and under this your breedâ€™s health tests will be as follows:</w:t>
      </w:r>
    </w:p>
    <w:p>
      <w:r>
        <w:rPr>
          <w:b w:val="0"/>
          <w:i w:val="0"/>
        </w:rPr>
        <w:t>Essential</w:t>
      </w:r>
    </w:p>
    <w:p>
      <w:r>
        <w:rPr>
          <w:b w:val="0"/>
          <w:i w:val="0"/>
        </w:rPr>
        <w:t>DNA - CNM Centronuclear myopathy</w:t>
      </w:r>
    </w:p>
    <w:p>
      <w:r>
        <w:rPr>
          <w:b w:val="0"/>
          <w:i w:val="0"/>
        </w:rPr>
        <w:t>DNA â€" EIC Exercise Induced Collapse.</w:t>
      </w:r>
    </w:p>
    <w:p>
      <w:r>
        <w:rPr>
          <w:b w:val="0"/>
          <w:i w:val="0"/>
        </w:rPr>
        <w:t>DNA â€" MCD Macular Corneal Dystrophy.</w:t>
      </w:r>
    </w:p>
    <w:p>
      <w:r>
        <w:rPr>
          <w:b w:val="0"/>
          <w:i w:val="0"/>
        </w:rPr>
        <w:t>DNA â€" prcd-PRA Progressive Retinal Atrophy</w:t>
      </w:r>
    </w:p>
    <w:p>
      <w:r>
        <w:rPr>
          <w:b w:val="0"/>
          <w:i w:val="0"/>
        </w:rPr>
        <w:t>DNA â€" SD Skeletal dysplasia</w:t>
      </w:r>
    </w:p>
    <w:p>
      <w:r>
        <w:rPr>
          <w:b w:val="0"/>
          <w:i w:val="0"/>
        </w:rPr>
        <w:t>Elbow grading</w:t>
      </w:r>
    </w:p>
    <w:p>
      <w:r>
        <w:rPr>
          <w:b w:val="0"/>
          <w:i w:val="0"/>
        </w:rPr>
        <w:t>Advisable. Not essential.</w:t>
      </w:r>
    </w:p>
    <w:p>
      <w:r>
        <w:rPr>
          <w:b w:val="0"/>
          <w:i w:val="0"/>
        </w:rPr>
        <w:t xml:space="preserve">Eye screening (so cataracts etc dont  matter any more?) </w:t>
      </w:r>
    </w:p>
    <w:p>
      <w:r>
        <w:rPr>
          <w:b w:val="0"/>
          <w:i w:val="0"/>
        </w:rPr>
        <w:t>Hip scoring (demoted from former essential requirement)</w:t>
      </w:r>
    </w:p>
    <w:p>
      <w:r>
        <w:rPr>
          <w:b w:val="0"/>
          <w:i w:val="0"/>
        </w:rPr>
        <w:t>Other</w:t>
      </w:r>
    </w:p>
    <w:p>
      <w:r>
        <w:rPr>
          <w:b w:val="0"/>
          <w:i w:val="0"/>
        </w:rPr>
        <w:t xml:space="preserve">DNA test â€" HNPK Painful Crusty nose disease. </w:t>
      </w:r>
    </w:p>
    <w:p>
      <w:r>
        <w:rPr>
          <w:b w:val="0"/>
          <w:i w:val="0"/>
        </w:rPr>
        <w:t>DNA test â€" STGD Eye disease</w:t>
      </w:r>
    </w:p>
    <w:p>
      <w:r>
        <w:rPr>
          <w:b w:val="0"/>
          <w:i w:val="0"/>
        </w:rPr>
        <w:t>That hip scoring and eye screening have been removed from the â€œEssentialâ€ list, into an only â€œAdvisableâ€ catagory will be a shock to all dedicated long term Labrador breeders. With regards to hips,  out of the 35000 plus Labradors KC registered each year, of those who do have their hips xrayed, only a paltry tiny percentage of acceptable X-rays are submitted for scoring by the BVA. The rest of the dogs, probably 90%, are either not xrayed at all or if they are, are deemed to possess such indifferent hips, the xrays are certainly not worth sending up to the BVA and paying hundreds of pounds to have them scored when the submitting vet has possibly already told the client the hips are really poor and will be scored high.</w:t>
      </w:r>
    </w:p>
    <w:p>
      <w:r>
        <w:rPr>
          <w:b w:val="0"/>
          <w:i w:val="0"/>
        </w:rPr>
        <w:t>So on this basis the KC have decided itâ€™s not important or imperative to X-ray hips. How on earth did the KC come to this opinion? I cannot imagine. Probably some daft idea sorted out by a computer based on the minimal numbers that are actually submitted for scoring.</w:t>
      </w:r>
    </w:p>
    <w:p>
      <w:r>
        <w:rPr>
          <w:b w:val="0"/>
          <w:i w:val="0"/>
        </w:rPr>
        <w:t>If the KC thinks all Labradors have perfect hips based purely on the mostly low scores only submitted and shown in the Breed Records, I would respectfully suggest that the result of it not being necessary to X-ray Labrador hips in future, will have a gravely negative result on the soundness of the breed. Basically a license to breed bad hips!</w:t>
      </w:r>
    </w:p>
    <w:p>
      <w:r>
        <w:rPr>
          <w:b w:val="0"/>
          <w:i w:val="0"/>
        </w:rPr>
        <w:t>The KCs notice continues. â€œFinally, it is important to note that the prioritisation of health tests is fluid and will adapt depending on new tests/ schemes available and the changes a breed population goes through time. Therefore, in the future we may introduce new relevant tests for your breed and will review new schemes/ tests on an annual basis, and will further be conducting a full re-analysis every 5 years.</w:t>
      </w:r>
    </w:p>
    <w:p>
      <w:r>
        <w:rPr>
          <w:b w:val="0"/>
          <w:i w:val="0"/>
        </w:rPr>
        <w:t>As weâ€™re sure you can appreciate, this complex project requires extensive digital development and is therefore not expected to launch until the end of 2024. However, we wanted to make you aware of the planned changes, provide as much notice as possible, and give you a chance as BHC to digest this information and discuss this with your breed communities. Your feedback will be hugely useful in this process.â€</w:t>
      </w:r>
    </w:p>
    <w:p>
      <w:r>
        <w:rPr>
          <w:b w:val="0"/>
          <w:i w:val="0"/>
        </w:rPr>
        <w:t>Ann Britton</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