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- 21/03/2014 - ISSUE"</w:t>
      </w:r>
      <w:r>
        <w:br/>
      </w:r>
      <w:r>
        <w:rPr>
          <w:b w:val="0"/>
          <w:i w:val="0"/>
        </w:rPr>
        <w:br/>
        <w:t>date_original: "21/03/2014 - ISSUE"</w:t>
      </w:r>
      <w:r>
        <w:br/>
      </w:r>
      <w:r>
        <w:rPr>
          <w:b w:val="0"/>
          <w:i w:val="0"/>
        </w:rPr>
        <w:br/>
        <w:t>source_url: "https://www.ourdogs.co.uk/members/breednotes/RetrieverLabradorMain.php"</w:t>
      </w:r>
      <w:r>
        <w:br/>
      </w:r>
      <w:r>
        <w:rPr>
          <w:b w:val="0"/>
          <w:i w:val="0"/>
        </w:rPr>
        <w:br/>
        <w:t>scraped_at: "2026-09-13T15:34:35"</w:t>
      </w:r>
      <w:r>
        <w:br/>
      </w:r>
      <w:r>
        <w:rPr>
          <w:b w:val="0"/>
          <w:i w:val="0"/>
        </w:rPr>
        <w:br/>
        <w:t>word_count: 1177</w:t>
      </w:r>
    </w:p>
    <w:p>
      <w:r>
        <w:t>――――――――――――――――――――――――――――――</w:t>
      </w:r>
    </w:p>
    <w:p>
      <w:r>
        <w:rPr>
          <w:b w:val="0"/>
          <w:i w:val="0"/>
        </w:rPr>
        <w:t>NEWS MEMBERS' AREA SHOP SUBSCRIBE UPCOMING SHOWS MORE</w:t>
      </w:r>
    </w:p>
    <w:p>
      <w:r>
        <w:rPr>
          <w:b w:val="0"/>
          <w:i w:val="0"/>
        </w:rPr>
        <w:t>RETRIEVER LABRADOR</w:t>
      </w:r>
    </w:p>
    <w:p>
      <w:r>
        <w:rPr>
          <w:b w:val="0"/>
          <w:i w:val="0"/>
        </w:rPr>
        <w:t>Issue: 21/03/2014</w:t>
      </w:r>
    </w:p>
    <w:p>
      <w:r>
        <w:rPr>
          <w:b w:val="0"/>
          <w:i w:val="0"/>
        </w:rPr>
        <w:t>At last it is warm and the glorious sun is shining brightly. The trees are starting to blossom and the daffodils are out, nodding their pretty heads. The pups are gleefullyrunning round biting the daffodil heads off and the adult dogs are merrily digging holes in the lawn, which I have struggled to protect from damage all this past wet winter. Ah well, it wouldn't be a doggy home if everything was perfect! For exhibitors, the excitement of Crufts has passed. Another championship show was held six days later at Three Ridings Lab Club at Cleckheaton near Leeds; a venue which is in danger of being lost for all future dogs shows unless a petition to the local authority proves successful. I gather there is luckily a suitable venue nearby if such a move is necessitated. Anne Johnson has taken over from Pat Gill as Secretary. The judges were Karl Gawthorpe (Dogs) and Angela Williams (Bitches). There was an entry of 172 dogs and bitches and the winners were Dog CC - Brainbridges black, Southridge Sky Rocket to Hannabee,(Sh Ch Lindall Redemption x Southridge Grace). Well done, a not to be forgotten. most exciting first CC for his owners and for his breeders Mr and Mrs Davey. The Dog RCC went to Penny Carpanini's black Carpenny Primo (Sh Ch Priorise Spending Time x Carpenny Wholly), whilst the Bitch CC, her third, and Best of Breed was won by Anthony Allen and Linda Hess's yellow Am Ch Salty's Surfer Girl of Tampa Bay (imp) Sh Ch Am Ch Salty Dog of Tampa Bay x Tecate Something to Talk About). Many congratulations to Anthony, Linda and Salty. The Bitch RCC went to Mervyn and Carole Reynolds yellow, just twelve months old,  Carromer Hot off the Press (Devonshires London Edition x Carromer Silver Cinders). Best Puppy was David Coodes yellow Warringah Perth (Ch Warringahs Gundaroo x Warringah Camira Creek) Tragically, at far too young an age, Sally Playle (Triplecroft) has lost her fight against cancer. I understand the cancer was finally diagnosed last December, just after Christmas, but after scans, was confirmed inoperable and had spread extensively. Sally was looked after throughout her illness by her close relation, Margaret Joy who shows the Shardanell Golden Retrievers. Sally had been in and out of hospital these past few weeks but had returned home knowing the end was very near. Bravely, she wished to die in her own home. However, as so often seems to be the case, the medics intervened having thought otherwise and she was moved back into hospital for a few hours. She died just after Crufts. Sally loved Labradors and even came to the Welsh Lab Club Championship show in February to watch from her wheelchair. Her beloved dogs have all been rehomed amongst her close friends; Mandy Stewart has had one and Pam Blay has joined the ranks of Open Show exhibitors with Sallys young yellow bitch. Pam is now to be seen, rushing round trying to get the last few points for her new youngsters Junior Warrant in memory of Sally. Sally will be remembered by us all; she was far too young to die. Our sincere condolences go to Margaret Joy. The funeral will take on Wednesday 26 March. At Margam Crematorium, near Port Talbot. Contact Amanda Stewart on 01981 541 128 or Margaret Joy on 07928180047. Pam Jameson, Secretary of Redditch Canine Society writes "We have been able to schedule Labrador Retriever classes at the Open Show on Saturday 17th May 2014, at The Sports Connexion, Ryton on Dunsmore, nr Coventry. There is a prize of Â£10.00 donated by Phil and Donna Goodall for Best Chocolate Labrador. (If there is no Chocolate present, the prize money will be given to the Best Puppy in Breed). We have also moved schedules etc for the show to Fosse data where it will be possible to enter on line. Or schedules can also be obtained from the Secretary Pam Jameson Banks Green House, Banks Green, Upper Bentley, nr Redditch B97 5SU tel 01527 545552. E- Mail pam.jameson@gmx.co.uk." Gary Johnson KC Breeder Services Manager writes " Recording CEA and prcd-PRA DNA testsThe Kennel Club would wish to clarify the position with regard to the recording of DNA test results for both prcd-PRA and CEA/CH. Both these DNA tests carry patents in the UK and most other European countries. The patents are owned by Cornell University in the US, and are licensed exclusively to OptiGen worldwide. They also have non-exclusive licensing of the CL test (for Border Collies) in Europe (and exclusive use of this patent in the USA).  It is important to note therefore that the KC will only officially record the DNA results for these diseases if they have been tested by OptiGen (or Genetic Technologies in Australia who have a licence to perform the tests). Part of the patent includes the advertisement and recording of results and therefore whilst this patent is still in force, the Kennel Club will only be publishing the outcome of Optigen tests. The position the KC has taken stems purely from legal ramifications and has no reason to question the quality and reliability of tests offered by other labs.For clarification, only results of prcd-PRA or CEA/CH DNA tests issued by Optigen will be recorded by the KC, and these results will appear on registration certificates, in the BRS and online via Mate Select.  However, we are aware that other laboratories such as Laboklin and Idexx have made arrangements with Optigen so that if any of their clients want either prcd-PRA or CEA/CH results recorded, these labs will send the DNA to Optigen and they will issue a result / certificate back to laboratory. "Thank you for the clarification, Gary. The final topic this week is, Facebook! As I have said in the past and will say again, before someone really ends up in trouble with the KC or worse, Facebook can be a troublesome place. Just because you read the thread started by a pal who feels aggrieved about something or they are writing on a very contentious subject, please do read what they have written and posted properly, and make very sure you CLEARLY UNDERSTAND the implications of "Liking" or "commenting" further  as the Likes and Comments and your name are all there in clear print, in public, for everyone worldwide to see and judge accordingly.</w:t>
      </w:r>
    </w:p>
    <w:p>
      <w:r>
        <w:rPr>
          <w:b w:val="0"/>
          <w:i w:val="0"/>
        </w:rPr>
        <w:t xml:space="preserve">Ann Britton 01989720665 email bowstones@btinternet.com </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