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- 22/02/2013"</w:t>
      </w:r>
      <w:r>
        <w:br/>
      </w:r>
      <w:r>
        <w:rPr>
          <w:b w:val="0"/>
          <w:i w:val="0"/>
        </w:rPr>
        <w:br/>
        <w:t>date_original: "22/02/2013"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"2026-09-13T22:44:28"</w:t>
      </w:r>
      <w:r>
        <w:br/>
      </w:r>
      <w:r>
        <w:rPr>
          <w:b w:val="0"/>
          <w:i w:val="0"/>
        </w:rPr>
        <w:br/>
        <w:t>word_count: 1026</w:t>
      </w:r>
    </w:p>
    <w:p>
      <w:r>
        <w:t>――――――――――――――――――――――――――――――</w:t>
      </w:r>
    </w:p>
    <w:p>
      <w:r>
        <w:rPr>
          <w:b w:val="0"/>
          <w:i w:val="0"/>
        </w:rPr>
        <w:t>NEWS MEMBERS' AREA SHOP SUBSCRIBE UPCOMING SHOWS MORE</w:t>
      </w:r>
    </w:p>
    <w:p>
      <w:r>
        <w:rPr>
          <w:b w:val="0"/>
          <w:i w:val="0"/>
        </w:rPr>
        <w:t>RETRIEVER LABRADOR</w:t>
      </w:r>
    </w:p>
    <w:p>
      <w:r>
        <w:rPr>
          <w:b w:val="0"/>
          <w:i w:val="0"/>
        </w:rPr>
        <w:t>Issue: 22/02/2013</w:t>
      </w:r>
    </w:p>
    <w:p>
      <w:r>
        <w:rPr>
          <w:b w:val="0"/>
          <w:i w:val="0"/>
        </w:rPr>
        <w:t>There is a small amendment to the wording of the Assured Breeder eye testing requirement or recommendation for all breeds. Whereas in the past the ABS advised that the eye testing of breeding dogs 'should be within 18 months of the date of birth of the litter' (which if one wished to interpret it literally could actually be up to 18 months AFTER the litter was born - AMB ), for clarity it now reads 'must be within 18 months PRIOR to the date of birth of the litter'.</w:t>
      </w:r>
    </w:p>
    <w:p>
      <w:r>
        <w:rPr>
          <w:b w:val="0"/>
          <w:i w:val="0"/>
        </w:rPr>
        <w:t>The Kennel Club had always assumed that responsible breeders would want to eye test their breeding dogs before any mating took place, rather than afterwards, and this new wording clarifies what is required.</w:t>
      </w:r>
    </w:p>
    <w:p>
      <w:r>
        <w:rPr>
          <w:b w:val="0"/>
          <w:i w:val="0"/>
        </w:rPr>
        <w:t>Two weeks to go until Crufts under judges, Elise Nolan and Tom Grant. I do hope we have a dry Gundog day for the trek from the NEC car-park to Hall 5. It's all very well having a bus from the distant car-park, but having used it once I would never venture down that route again. It really is a hard job for one handler with two dogs on their leads and a showbag containing all the requirements for dogs and human to last from 7.30am until leaving-time at 4pm. I was exhausted by the time I got in the Halls.</w:t>
      </w:r>
    </w:p>
    <w:p>
      <w:r>
        <w:rPr>
          <w:b w:val="0"/>
          <w:i w:val="0"/>
        </w:rPr>
        <w:t>The one time I did use the bus it had a narrow gangway. All the seats were taken so I stood in the gangway, with two fit and friendly Labradors, next to some fellow passengers, grumpy Weimaraners, who were decidedly, lip-curlingly un-charmed to meet happy Labradors in the confined space of a bus, (or anywhere in particular for that matter). We did all get off the bus in one piece, but I shall not be going down that road again; I think my arms were twice as long as when I got on the bus from making sure nothing horrible happened and that we didn't become Weimar mincemeat before we even got in the show. No, its strictly a long walk from the car-park for me, hence I hope its dry.</w:t>
      </w:r>
    </w:p>
    <w:p>
      <w:r>
        <w:rPr>
          <w:b w:val="0"/>
          <w:i w:val="0"/>
        </w:rPr>
        <w:t>I am lucky that my dogs, having moulted for LKA, which I had to miss, are at least all now back in full coat. It is sods law that with Crufts and the new show season  just around the corner many other Labs are starting their bi-annual moult of several weeks. What a pity they couldn't they have done it in the more or less closed Christmas season.</w:t>
      </w:r>
    </w:p>
    <w:p>
      <w:r>
        <w:rPr>
          <w:b w:val="0"/>
          <w:i w:val="0"/>
        </w:rPr>
        <w:t>I am thoroughly enjoying rearing my two litters; the first pups I have had for ages. Well, the one litter cant really be called a litter at all, as the pup, a gorgeous black bitch, was a singleton, born by caesarean, as she was so big she couldn't get out! One and a half pounds at birth!</w:t>
      </w:r>
    </w:p>
    <w:p>
      <w:r>
        <w:rPr>
          <w:b w:val="0"/>
          <w:i w:val="0"/>
        </w:rPr>
        <w:t>I have never had just one pup but she kept me thoroughly amused from her very first day and was socialised, used to the lead and house-trained by the time she was seven weeks. The advantage of one pup on her own is that she gets all the human attention and consequently because she was housetrained early could go places that non-house trained pups of the same age cannot. She had no siblings to tell her that it was OK to pooh and pee all over anywhere and it never appeared to cross her mind to do so.</w:t>
      </w:r>
    </w:p>
    <w:p>
      <w:r>
        <w:rPr>
          <w:b w:val="0"/>
          <w:i w:val="0"/>
        </w:rPr>
        <w:t>She miraculously knew she had to ask me, woof? woof? whenever she wanted to go outside; I was there to lift her out of her wonderful Croft puppy pen in the kitchen (cant recommend those pens more highly) to toilet in the garden and once she had performed she was darting back into the pen, where she knew she would get a tasty gravy-bone in reward for being so clean. So far she has been a treat to live with, though how I will ever get such a happy bouncing-bean to stand in the show ring and be serious will be extremely interesting.</w:t>
      </w:r>
    </w:p>
    <w:p>
      <w:r>
        <w:rPr>
          <w:b w:val="0"/>
          <w:i w:val="0"/>
        </w:rPr>
        <w:t>The other litter of five pups are no trouble at all at their tender age of under two weeks. They look like large luxurious guinea pigs; black yellow, chocolate. They are deliciously somnolent and quite, snug and cosy, just lazy and fully content with no eyes open yet, (the more stressed the pups, the earlier the eyes open). They have an extremely doting mother who is doing them really well. Mind you it's a good job their hearing isn't developed much yet as she does snore an awful lot as she snoozes cosily beside them.</w:t>
      </w:r>
    </w:p>
    <w:p>
      <w:r>
        <w:rPr>
          <w:b w:val="0"/>
          <w:i w:val="0"/>
        </w:rPr>
        <w:t>Having only ever had one other chocolate puppy in donkeys years of breeding Labradors, I was amazed at the dark colour of the chocolate puppy's pigment. It is the very darkest brown all over. Even the soles to his feet look the colour of extremely expensive, polished, finest, dark brown gentlemans  leather shoes. (Even so, to all those who are amused at my having a choc, he is still not staying. I dont think!?)</w:t>
      </w:r>
    </w:p>
    <w:p>
      <w:r>
        <w:rPr>
          <w:b w:val="0"/>
          <w:i w:val="0"/>
        </w:rPr>
        <w:t>I really am enjoying this quiet phase before they get up on their feet and start investigating their new, exciting world and using up my precious stock of old Daily Telegraphs. At least the latter being a decent size don't have staples in them, which have to be removed like the Mail or Express before they can adorn the floor of the puppy pen!</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