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- 03/05/2002"</w:t>
      </w:r>
      <w:r>
        <w:br/>
      </w:r>
      <w:r>
        <w:rPr>
          <w:b w:val="0"/>
          <w:i w:val="0"/>
        </w:rPr>
        <w:br/>
        <w:t>date_original: "03/05/2002"</w:t>
      </w:r>
      <w:r>
        <w:br/>
      </w:r>
      <w:r>
        <w:rPr>
          <w:b w:val="0"/>
          <w:i w:val="0"/>
        </w:rPr>
        <w:br/>
        <w:t>source_url: "https://www.ourdogs.co.uk/members/breednotes/2002/RetrieverLabrador/May2002/RetrieverLabrador030502.htm"</w:t>
      </w:r>
      <w:r>
        <w:br/>
      </w:r>
      <w:r>
        <w:rPr>
          <w:b w:val="0"/>
          <w:i w:val="0"/>
        </w:rPr>
        <w:br/>
        <w:t>archive_type: "static_html"</w:t>
      </w:r>
      <w:r>
        <w:br/>
      </w:r>
      <w:r>
        <w:rPr>
          <w:b w:val="0"/>
          <w:i w:val="0"/>
        </w:rPr>
        <w:br/>
        <w:t>scraped_at: "2026-09-13T22:19:28"</w:t>
      </w:r>
      <w:r>
        <w:br/>
      </w:r>
      <w:r>
        <w:rPr>
          <w:b w:val="0"/>
          <w:i w:val="0"/>
        </w:rPr>
        <w:br/>
        <w:t>word_count: 1199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Several calls following last week’s notes about cancer in dogs. One poor reader has had the tragedy of losing not one, but three Labradors with cancer, only weeks separating their deaths and all related. This must have been absolutely heartbreaking. There appears to be a great need for ongoing research in this field.</w:t>
      </w:r>
    </w:p>
    <w:p>
      <w:r>
        <w:rPr>
          <w:b w:val="0"/>
          <w:i w:val="0"/>
        </w:rPr>
        <w:t>Midland Counties Labrador Club Championship Show was held at the Harvey Hadden Sports Centre, near Nottingham. There was an entry of 392 for judges Linda McGillivray (Dogs) and Lynda Sutcliffe (Bitches) to go over. Best in Show, under referee Jean Allan was the yellow dog Dolwen Francis Henry JW (Trenow Lancelot ex Bugeilydd Anna Marie of Dolwen), who won his second CC on the day under dog judge Linda McGillivray. He is owned and bred by Arwyn Ellis and his family. The Res Dog CC was won by another yellow, Lembas Lets Get Serious (Sh Ch Sandylands Gadabout ex Jugaren Moonlight Melody at Lembas) owned and bred by Mr and Mrs Mills.</w:t>
      </w:r>
    </w:p>
    <w:p>
      <w:r>
        <w:rPr>
          <w:b w:val="0"/>
          <w:i w:val="0"/>
        </w:rPr>
        <w:t>In the bitch ring the CC went to the Ramseyville kennel of Margaret and Andrew Brown, who are having a most successful start to 2002, this time with their 13month black bitch, Ramseyville Roisin(Sh Ch Poolstead Pumpkin ex Talard Running Wild at Ramseyville). I believe her name is pronounced Rosheen. The RCC was won by Penny Carpanini’s black Carpenny Whist (Hawkesmoor Webster ex Carpenny Rustina). Best Puppy was the yellow minor Puppy of Marion and David Hopkinson Rocheby Alice Springs (Lenches Mackintosh ex Rocheby Peppermint).</w:t>
      </w:r>
    </w:p>
    <w:p>
      <w:r>
        <w:rPr>
          <w:b w:val="0"/>
          <w:i w:val="0"/>
        </w:rPr>
        <w:t>Once inside the excellent venue, the show ran like clockwork as one would expect from this experienced team. The raffle raised over £250 for Labrador Rescue.</w:t>
      </w:r>
    </w:p>
    <w:p>
      <w:r>
        <w:rPr>
          <w:b w:val="0"/>
          <w:i w:val="0"/>
        </w:rPr>
        <w:t>However, for me, once the show was over, the downside of the venue quickly came into sight. I was leaving the Hall with another exhibitor who had travelled with me, when it became clear that we would have to dash as fast as we were able to the safety of our car, in order to avoid the horrible menacing gang of local teenagers, (girls as well as boys), gathered outside the entrance. We loaded dogs, bags and ourselves at express speed, and once in the car, immediately engaged the central locking switch for safety.</w:t>
      </w:r>
    </w:p>
    <w:p>
      <w:r>
        <w:rPr>
          <w:b w:val="0"/>
          <w:i w:val="0"/>
        </w:rPr>
        <w:t>Not a nice end to the day. Certainly coming face to face with these formidable teenagers, one of several gangs, which I believe are a fixture of this venue, would certainly make me think twice about ever showing here again. I know Midland Counties LRC employ many security guards, but sadly the guards cannot be everywhere at once and one feels very vulnerable despite all the security. I understand that the gangs had been roaming around the cars all day and had also been into the show, stealing from the Breed Club stand in passing.</w:t>
      </w:r>
    </w:p>
    <w:p>
      <w:r>
        <w:rPr>
          <w:b w:val="0"/>
          <w:i w:val="0"/>
        </w:rPr>
        <w:t>This does not make for a relaxing day and perhaps now is the time for MCLRC to start searching for another venue for the future? Rest assured, things will not get any better as the years go by and eventually the time may well come when the Club will be happy to have had a Plan B up their sleeve, rather than having to move in a hurry?</w:t>
      </w:r>
    </w:p>
    <w:p>
      <w:r>
        <w:rPr>
          <w:b w:val="0"/>
          <w:i w:val="0"/>
        </w:rPr>
        <w:t>Three days later on a lovely sunny spring day, many of us attended the Labrador Club AGM at the Spread Eagle Hotel, Thame, Oxfordshire, where we all enjoyed an excellent carvery lunch following the meeting. On arrival in the town I could have done with a map to show where the hotel car park was, as like several others at the meeting, I had never been to the hotel before. The town was extremely busy, it looked like market day, and we could find no-where at all to park the car after the two-hour journey across the Cotswolds.</w:t>
      </w:r>
    </w:p>
    <w:p>
      <w:r>
        <w:rPr>
          <w:b w:val="0"/>
          <w:i w:val="0"/>
        </w:rPr>
        <w:t>At last, having driven around and around the town for thirty minutes, I finally found a long stay car-park and drove into the only available parking space. Switching off the engine with a sigh of relief, I looked in my purse for the fee of £1.50. Horrors, I couldn’t believe it, I had no change, having given it all to Midland Counties raffle! I had to start up again and drive out! Eventually, I located the proper car-park for the hotel, well hidden down a narrow back lane. I shall certainly remember where it is in future. Perhaps a map might be in order for new-comers?</w:t>
      </w:r>
    </w:p>
    <w:p>
      <w:r>
        <w:rPr>
          <w:b w:val="0"/>
          <w:i w:val="0"/>
        </w:rPr>
        <w:t>During the course of the meeting I was surprised to hear that 75% of this Club’s Membership is from the working side, yet we see so very few of the working dogs supporting the field trial classes of the shows.</w:t>
      </w:r>
    </w:p>
    <w:p>
      <w:r>
        <w:rPr>
          <w:b w:val="0"/>
          <w:i w:val="0"/>
        </w:rPr>
        <w:t>One thing of note, I understand that the club has been in discussion with the Kennel Club about the publication of the ECVO eye certificates and will be issuing a statement to the dog press in the near future in order that Members may be kept up to date with how things are progressing on the publication front.</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