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- 25 Mar 2005"</w:t>
      </w:r>
      <w:r>
        <w:br/>
      </w:r>
      <w:r>
        <w:rPr>
          <w:b w:val="0"/>
          <w:i w:val="0"/>
        </w:rPr>
        <w:br/>
        <w:t>date_original: "25 Mar 2005"</w:t>
      </w:r>
      <w:r>
        <w:br/>
      </w:r>
      <w:r>
        <w:rPr>
          <w:b w:val="0"/>
          <w:i w:val="0"/>
        </w:rPr>
        <w:br/>
        <w:t>source_url: "https://www.ourdogs.co.uk/members/breednotes/2005/RetrieverLabrador/RetrieverLabrador-mar25.htm"</w:t>
      </w:r>
      <w:r>
        <w:br/>
      </w:r>
      <w:r>
        <w:rPr>
          <w:b w:val="0"/>
          <w:i w:val="0"/>
        </w:rPr>
        <w:br/>
        <w:t>archive_type: "static_html"</w:t>
      </w:r>
      <w:r>
        <w:br/>
      </w:r>
      <w:r>
        <w:rPr>
          <w:b w:val="0"/>
          <w:i w:val="0"/>
        </w:rPr>
        <w:br/>
        <w:t>scraped_at: "2026-09-13T22:12:33"</w:t>
      </w:r>
      <w:r>
        <w:br/>
      </w:r>
      <w:r>
        <w:rPr>
          <w:b w:val="0"/>
          <w:i w:val="0"/>
        </w:rPr>
        <w:br/>
        <w:t>word_count: 1477</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 correction to the last month’s Cotswold and Wyevern LRC Open show results; I credited Leigh Lesley’s black puppy bitch, Steeleigh Truly Tempting, who was Best Puppy in Show, with the Best Bitch and Reserve Best in Show awards under Janice Climpson. However, Leigh has pointed out to me that, in fact, it was her kennel-mate, another black, Steeleigh Star Performer, who was Best Bitch and Reserve Best in Show. What a good day they had.</w:t>
      </w:r>
    </w:p>
    <w:p>
      <w:r>
        <w:rPr>
          <w:b w:val="0"/>
          <w:i w:val="0"/>
        </w:rPr>
        <w:t>Did you see the wonderful TV programme John George of Full WMPTY fame, was involved in during Red Nose Week with Davina McCall? He and his pals must really be congratulated. They have now raised the staggering figure of £34.000 for charity with their WMPTY cabaret act and it was so interesting to see the group’s visit to Africa to witness the projects, paid for by that money. Well done, John.</w:t>
      </w:r>
    </w:p>
    <w:p>
      <w:r>
        <w:rPr>
          <w:b w:val="0"/>
          <w:i w:val="0"/>
        </w:rPr>
        <w:t>Crufts 2005 is over and life returns to normal once again; Labradors were the largest entry of the show having a total of 518 dogs entered (229 Dogs and 289 Bitches). The judges were Allan Taylor (Dogs) and Tony Floyd (Bitches).</w:t>
      </w:r>
    </w:p>
    <w:p>
      <w:r>
        <w:rPr>
          <w:b w:val="0"/>
          <w:i w:val="0"/>
        </w:rPr>
        <w:t>Gundog Day was the third day of the show, the Saturday. Labradors were as usual shown in Hall 5. The visiting crowds were immense and it was difficult to visit other halls, due to the sheer number of people, who completely filled the gangways and staircases. Progress around the trade stands and into Halls 4 and 3 was nearly impossible. This was made worse by so many visitors with pushchairs and double buggies causing major obstruction in the already narrow gangways between trade-stands. Consequently most of us stayed all day round the breed judging rings. Those that did try to get round the stands quickly gave up and returned saying they had lost the will to live, such was the squash!!</w:t>
      </w:r>
    </w:p>
    <w:p>
      <w:r>
        <w:rPr>
          <w:b w:val="0"/>
          <w:i w:val="0"/>
        </w:rPr>
        <w:t>Our dog judging started at 9am and was completed, including Best of Breed well before the 4pm exit/removal time for those exhibitors, who wished to get under way with their homewards journeys. At least the business traffic, which normally affects the show traffic outside the NEC on weekdays, was not in evidence on the M42 and most homewards journeys appeared far easier than usual.</w:t>
      </w:r>
    </w:p>
    <w:p>
      <w:r>
        <w:rPr>
          <w:b w:val="0"/>
          <w:i w:val="0"/>
        </w:rPr>
        <w:t>This year’s show had a strong Scottish connection, with DogCC, DogRCC, and Bitch CC winners coming from Scotland. The Bitch RCC winner, whilst being bred in England, was, nevertheless, sired by a Scottish dog. Must be all that rain producing these top dogs, just like the whisky!</w:t>
      </w:r>
      <w:r>
        <w:br/>
      </w:r>
      <w:r>
        <w:rPr>
          <w:b w:val="0"/>
          <w:i w:val="0"/>
        </w:rPr>
        <w:br/>
        <w:t>In 2004 Scottish exhibitor, Diana Downey-Tulloch’s black, Sh Ch Tullochmohr Final Edition JW went Best of Breed at Crufts and, to the delight of the whole Labrador world, won the Gundog Group. This year he repeated his Best of Breed win in the breed ring, adding yet another CC to his long list.</w:t>
      </w:r>
    </w:p>
    <w:p>
      <w:r>
        <w:rPr>
          <w:b w:val="0"/>
          <w:i w:val="0"/>
        </w:rPr>
        <w:t>Margaret and Andrew Brown’s black junior from Scotland, Sudeo Chevalier of Ramsayville ((Int Fr Ch Ole x Wynfaul Lucky Penny of Sudeo), bred by Scottish breeder Maurice Givan won the Dog RCC, further adding to the Scottish wins of the day.</w:t>
      </w:r>
    </w:p>
    <w:p>
      <w:r>
        <w:rPr>
          <w:b w:val="0"/>
          <w:i w:val="0"/>
        </w:rPr>
        <w:t>Judging in the bitch ring started at 8.30am. By the end of the day a joyously overwhelmed Mrs Gardner, yet another from bonny Scotland, was celebrating winning a first CC with Mr R Ross’s black Rewari Executive of Clanross, (Castlduff Mister TomJW x Rewari Ebonee), which Mr and Mrs Gardner had bred in 2001. I believe she already has a RCC, won at the Yellow Lab Club 2004, under Carole Reynolds.</w:t>
      </w:r>
    </w:p>
    <w:p>
      <w:r>
        <w:rPr>
          <w:b w:val="0"/>
          <w:i w:val="0"/>
        </w:rPr>
        <w:t>The Bitch Reserve CC went to young Rebecca Hodge, (who lives in England) with her parent’s black Junior, Naiken Russian Rhythm (Sh Ch Ramsayville Rogue Trader x Naiken Old Curiosity). Of course Rogue Trader is a Scottish dog!</w:t>
      </w:r>
    </w:p>
    <w:p>
      <w:r>
        <w:rPr>
          <w:b w:val="0"/>
          <w:i w:val="0"/>
        </w:rPr>
        <w:t>Best Puppy was won by Marlene Hepper’s black bitch Mardas Sahara Silk (Brigburn Sedge x Mardas Café Noir. I notice Marlene had a really good day, for beside winning Special Puppy Bitch with Sahara Silk, she also won the Undergraduate Bitch class with another black, Lindall Double Honour for Mardas, who was bred by Alan and Linda Porter. They in turn won Limit Bitch with the litter sister of Double Honour, Lindall Double Blue.</w:t>
      </w:r>
    </w:p>
    <w:p>
      <w:r>
        <w:rPr>
          <w:b w:val="0"/>
          <w:i w:val="0"/>
        </w:rPr>
        <w:t>As we left the NEC at the end of the day, I was looking forward to that evening’s BBC2 Crufts Gundog Day programme prior to the Gundog Group, since I had been involved in its preparation during the previous two weeks. As many of you will have seen, the Labrador was featured, via my “Our Dogs breed correspondent’s Crufts Diary”. One whole day was spent filming at Bowstones. Luckily the weather was fine and showed the lovely countryside off to perfection, as commented on in the pre Group programme by Crufts commentator, Claire Balding.</w:t>
      </w:r>
    </w:p>
    <w:p>
      <w:r>
        <w:rPr>
          <w:b w:val="0"/>
          <w:i w:val="0"/>
        </w:rPr>
        <w:t>It had been intended to have every single Labrador here at Bowstones, old and young, involved in the outside filming, but as dear twelve-year old black, Sh Ch B. Susanna decided to roll in fox pooh in the field immediately before her debut, her starring roll came to an abrupt halt. Her socially unacceptable aroma, and the fact that she appeared extremely eager to share it with all of the camera crew, warranted her hasty return to barracks.</w:t>
      </w:r>
    </w:p>
    <w:p>
      <w:r>
        <w:rPr>
          <w:b w:val="0"/>
          <w:i w:val="0"/>
        </w:rPr>
        <w:t>The other dogs behaved impeccably during the filming; no one cleared off across the field after rabbits and the village cat, which usually appears to wind them up, stayed safely out of sight. I think the end result was a credit to the BBC team and displayed Labradors just as they are; a happy, faithful and loving breed.</w:t>
      </w:r>
    </w:p>
    <w:p>
      <w:r>
        <w:rPr>
          <w:b w:val="0"/>
          <w:i w:val="0"/>
        </w:rPr>
        <w:t>I thought the filming at Crufts was lovely. The dogs contentedly wagging and looking happy for the cameras; one caring black bitch quietly lying on the bench beside a small sleeping child, showing just how reliable and trustworthy Labradors are with children.</w:t>
      </w:r>
    </w:p>
    <w:p>
      <w:r>
        <w:rPr>
          <w:b w:val="0"/>
          <w:i w:val="0"/>
        </w:rPr>
        <w:t>Peggy Rae, was interviewed and recounted how she had been showing at Crufts since 1954 and was now mobile again after her recent hip op, whilst at the other end of the age scale, nine year old, Georgie Floyd chatted away nonchalantly about her reasons for enjoying dog shows, enhanced I am sure by the fact that she had won 4th place on the day in Graduate Bitch with her mother’s yellow bitch, Wildwater Paris .</w:t>
      </w:r>
    </w:p>
    <w:p>
      <w:r>
        <w:rPr>
          <w:b w:val="0"/>
          <w:i w:val="0"/>
        </w:rPr>
        <w:t>Thank you so much for all the phone-calls, emails and cards from those of you who enjoyed watching our lovely breed getting recognition on this prestigious BBC programme. It was so good to see Labradors in such a favourable light and hopefully will endear them to even more members of the public in future.</w:t>
      </w:r>
    </w:p>
    <w:p>
      <w:r>
        <w:rPr>
          <w:b w:val="0"/>
          <w:i w:val="0"/>
        </w:rPr>
        <w:t>Ann Britton</w:t>
      </w:r>
      <w:r>
        <w:br/>
      </w:r>
      <w:r>
        <w:rPr>
          <w:b w:val="0"/>
          <w:i w:val="0"/>
        </w:rPr>
        <w:br/>
        <w:t>01989 720665 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