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- 03/05/2024 - ISSUE"</w:t>
      </w:r>
      <w:r>
        <w:br/>
      </w:r>
      <w:r>
        <w:rPr>
          <w:b w:val="0"/>
          <w:i w:val="0"/>
        </w:rPr>
        <w:br/>
        <w:t>date_original: "03/05/2024 - ISSUE"</w:t>
      </w:r>
      <w:r>
        <w:br/>
      </w:r>
      <w:r>
        <w:rPr>
          <w:b w:val="0"/>
          <w:i w:val="0"/>
        </w:rPr>
        <w:br/>
        <w:t>source_url: "https://www.ourdogs.co.uk/members/breednotes/RetrieverLabradorMain.php"</w:t>
      </w:r>
      <w:r>
        <w:br/>
      </w:r>
      <w:r>
        <w:rPr>
          <w:b w:val="0"/>
          <w:i w:val="0"/>
        </w:rPr>
        <w:br/>
        <w:t>scraped_at: "2026-09-13T15:08:16"</w:t>
      </w:r>
      <w:r>
        <w:br/>
      </w:r>
      <w:r>
        <w:rPr>
          <w:b w:val="0"/>
          <w:i w:val="0"/>
        </w:rPr>
        <w:br/>
        <w:t>word_count: 562</w:t>
      </w:r>
    </w:p>
    <w:p>
      <w:r>
        <w:t>――――――――――――――――――――――――――――――</w:t>
      </w:r>
    </w:p>
    <w:p>
      <w:r>
        <w:rPr>
          <w:b w:val="0"/>
          <w:i w:val="0"/>
        </w:rPr>
        <w:t>NEWS MEMBERS' AREA SHOP SUBSCRIBE UPCOMING SHOWS MORE</w:t>
      </w:r>
    </w:p>
    <w:p>
      <w:r>
        <w:rPr>
          <w:b w:val="0"/>
          <w:i w:val="0"/>
        </w:rPr>
        <w:t>RETRIEVER LABRADOR</w:t>
      </w:r>
    </w:p>
    <w:p>
      <w:r>
        <w:rPr>
          <w:b w:val="0"/>
          <w:i w:val="0"/>
        </w:rPr>
        <w:t>Issue: 03/05/2024</w:t>
      </w:r>
    </w:p>
    <w:p>
      <w:r>
        <w:rPr>
          <w:b w:val="0"/>
          <w:i w:val="0"/>
        </w:rPr>
        <w:t xml:space="preserve">At the forthcoming West of England Lab Club Open show on May 11th at Woolavington, Bridgewater, there is an entry of  78 dogs 93 entries for judge Charlotte Rowe. </w:t>
      </w:r>
    </w:p>
    <w:p>
      <w:r>
        <w:rPr>
          <w:b w:val="0"/>
          <w:i w:val="0"/>
        </w:rPr>
        <w:t xml:space="preserve">WELKS  2024 marked the first Gundog Group judging appointment for our own well respected, Ed Casey. Congratulations. WELKS four days show this year was undercover with plenty of space in Hall 2 for Labradors crates, tables, chairs, and for grooming. The weather outside on Gundog Day was cold grey and gloomy with occasional drizzle. I was there the following day with my Terriers when the sun managed to appear, but it was very chilly with a firm wind blowing. </w:t>
      </w:r>
    </w:p>
    <w:p>
      <w:r>
        <w:rPr>
          <w:b w:val="0"/>
          <w:i w:val="0"/>
        </w:rPr>
        <w:t>Despite looking enticingly green from a distance with newly sprouted grass seed giving an impression of overall greenness, this frightfully wet winter had rendered the outside grass ring areas completely boggy and unsafe for people to run around any rings that might have been erected, hence the decision that all judging was indoors. Sarah Sevastopulo was judging Labradors for the first time at CC level. She has owned Labradors in the past and already awards CCs in several breeds. She is a well-known Leonberger breeder and judge.</w:t>
      </w:r>
    </w:p>
    <w:p>
      <w:r>
        <w:rPr>
          <w:b w:val="0"/>
          <w:i w:val="0"/>
        </w:rPr>
        <w:t>Alison Scutcher handled a yellow dog she had bred and shows for his new owner J E Harris. She won a first CC with Winsleywood Wellington JW on the day. Well done. Other winners were:-  Reserve Dog Challenge Certificate  - Trendlewood One More Time (Mr D L &amp; Mrs F E M Braddon), Bitch Challenge Certificate and Best of Breed,  Darrabol Amphitrite with Allenie (ai) (Mr I &amp; Mrs B, Mr G &amp; Mrs L Ganney, Allen &amp; Hess), Reserve Bitch Challenge Certificate Warringahs Pippingarra JW (Mr D Coode), Best Puppy  Farnfield Partridge (Mr R A S Stafford) and Best Veteran Llanstinan Louis Lewis Bowstones (Mrs A M Britton)</w:t>
      </w:r>
    </w:p>
    <w:p>
      <w:r>
        <w:rPr>
          <w:b w:val="0"/>
          <w:i w:val="0"/>
        </w:rPr>
        <w:t>The poor judges hands were engrained with brown grease from dirty Labrador coats by the end of the day. I thought this was a thing of the past and felt ashamed for our breed and wondered whatever conditions these apparently dirty coated dogs  live in. It is after all a dog show,  a competition and dogs should be presented in clean condition.</w:t>
      </w:r>
    </w:p>
    <w:p>
      <w:r>
        <w:rPr>
          <w:b w:val="0"/>
          <w:i w:val="0"/>
        </w:rPr>
        <w:t xml:space="preserve">The Royal Cheshire Show is a 2 day Premier Open Show on Tuesday, 18th June 2024 (Non-Sporting) and Wednesday, 19th June 2024 (Sporting). All breeds are classified and there is a wide selection of Stakes classes including a heat of the KCJW Competition.  In addition to this the dog show is just a small part of a massive agricultural show with each dog entered getting a free admission ticket for one person which on the day would cost you Â£35 ( maximum of 3 free passes). Plus we have a special offer of 5 or more first entries for only Â£50 (same ownership).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