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Apr 2004"</w:t>
      </w:r>
      <w:r>
        <w:br/>
      </w:r>
      <w:r>
        <w:rPr>
          <w:b w:val="0"/>
          <w:i w:val="0"/>
        </w:rPr>
        <w:br/>
        <w:t>date_original: "30 Apr 2004"</w:t>
      </w:r>
      <w:r>
        <w:br/>
      </w:r>
      <w:r>
        <w:rPr>
          <w:b w:val="0"/>
          <w:i w:val="0"/>
        </w:rPr>
        <w:br/>
        <w:t>source_url: "https://www.ourdogs.co.uk/members/breednotes/2004/RetrieverLabrador/RetrieverLabrador-apr30.htm"</w:t>
      </w:r>
      <w:r>
        <w:br/>
      </w:r>
      <w:r>
        <w:rPr>
          <w:b w:val="0"/>
          <w:i w:val="0"/>
        </w:rPr>
        <w:br/>
        <w:t>archive_type: "static_html"</w:t>
      </w:r>
      <w:r>
        <w:br/>
      </w:r>
      <w:r>
        <w:rPr>
          <w:b w:val="0"/>
          <w:i w:val="0"/>
        </w:rPr>
        <w:br/>
        <w:t>scraped_at: "2026-09-13T22:12:56"</w:t>
      </w:r>
      <w:r>
        <w:br/>
      </w:r>
      <w:r>
        <w:rPr>
          <w:b w:val="0"/>
          <w:i w:val="0"/>
        </w:rPr>
        <w:br/>
        <w:t>word_count: 1134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Just returned from holidaying in South Africa, Pat Harrison points out that there is an error in the printed results for the Veteran Bitch class at East Anglian Labrador Retriever Club Ch Show in March. Third was in fact the Harrisons’ Bowstones Clementina with Stebel and not as printed.</w:t>
      </w:r>
    </w:p>
    <w:p>
      <w:r>
        <w:rPr>
          <w:b w:val="0"/>
          <w:i w:val="0"/>
        </w:rPr>
        <w:t>A message from Annette &amp; Don Harrington “Our 9mth old black puppy bitch Oakingham Love-in-the-Mist (Lenches Mackintosh x Oakingham Uisca Beatha) was awarded BPIS by Mr Bob Cross last Sunday at Gravesend and Medway Town Open Show. Our breed class judge was Mrs Barbara Mills of Millwater Golden Retrievers”. Many Congratulations, nice to hear of Labradors doing so well.</w:t>
      </w:r>
    </w:p>
    <w:p>
      <w:r>
        <w:rPr>
          <w:b w:val="0"/>
          <w:i w:val="0"/>
        </w:rPr>
        <w:t>Just as I thought my life was getting back on an even keel after my op, I returned home from a committee meeting to the shattering news that my brother, who last time I spoke to him was fit and well, had suffered a massive heart attack and died. Where was I at the time? Debating the ins and outs and ups and downs of the Labrador world. Such shattering news certainly puts things in perspective.</w:t>
      </w:r>
    </w:p>
    <w:p>
      <w:r>
        <w:rPr>
          <w:b w:val="0"/>
          <w:i w:val="0"/>
        </w:rPr>
        <w:t>He spent much of his life filming wildlife in Canada for television and some of his films about the playful salmon-fishing Canadian brown bears are well known and have appeared over the years on BBC TV. He started this interest in film when he was a little boy, taking snap-shots at dog-shows whilst my mother was busy showing. I still have one of his photos taken in 1952 of the Labradors at Windsor Ch Show depicting a very youthful and, as ever, smartly attired Peggy Rae handling one of her black dogs in the ring, standing next to fellow exhibitor, Horace Taylor with one of the Whatstandwell blacks.</w:t>
      </w:r>
    </w:p>
    <w:p>
      <w:r>
        <w:rPr>
          <w:b w:val="0"/>
          <w:i w:val="0"/>
        </w:rPr>
        <w:t>Midland Counties LRC held a well run and most enjoyable Championship show at Stafford. The judges were Richard Stafford judging dogs and Ronwein Phillips judging Bitches. There were 193 dogs and 290 bitches. Exhibitors and visitors came from France, Italy, Portugal, Spain and Holland as well as from the UK and those from abroad featured highly in the awards, especially in the dog ring.</w:t>
      </w:r>
    </w:p>
    <w:p>
      <w:r>
        <w:rPr>
          <w:b w:val="0"/>
          <w:i w:val="0"/>
        </w:rPr>
        <w:t>Felicity Leith Ross from France was, I believe celebrating her 60th birthday and her benches were decorated with colourful helium balloons. Whilst admiring these for their brilliance, I hoped and prayed that none would burst as several young dogs were benched directly beneath them on the other side of the benches, I was also cautiously reminded of the time a few years ago when some similar balloons broke free of their anchorage at one of the NEC shows and we were charged £50 per balloon to retrieve them from the rafters. Luckily on MCLRC day they all remained firmly in tact and remained well anchored!</w:t>
      </w:r>
    </w:p>
    <w:p>
      <w:r>
        <w:rPr>
          <w:b w:val="0"/>
          <w:i w:val="0"/>
        </w:rPr>
        <w:t>The joy of this venue is the ease and safety of parking, adjacent toilets and the fact that the venue is located near the main motorway routes and is so accessible from all directions, north, south, east and west. Long may the show remain here. Many were able to use the new M6 Toll road for the first time and I understand a good half hour was cut off many journeys.</w:t>
      </w:r>
    </w:p>
    <w:p>
      <w:r>
        <w:rPr>
          <w:b w:val="0"/>
          <w:i w:val="0"/>
        </w:rPr>
        <w:t>The eye testing was carried out by friendly Vet, John Goodyear, who this year had a blacked out caravan as his clinic, a much improved upgrade from last year’s lavatorial surroundings!</w:t>
      </w:r>
    </w:p>
    <w:p>
      <w:r>
        <w:rPr>
          <w:b w:val="0"/>
          <w:i w:val="0"/>
        </w:rPr>
        <w:t>The rings were gloriously bedecked with flowers, mainly enormous white lilies arranged in milk churns. They looked most attractive indeed. A friend handled my young yellow puppy who had obviously been sniffing with curiosity at the flowers. When he came out of his class he had a canary yellow muzzle, stained by the brown pollen from the lily stamens. The moral of that…don’t let your dog sniff the floral arrangements at shows!</w:t>
      </w:r>
    </w:p>
    <w:p>
      <w:r>
        <w:rPr>
          <w:b w:val="0"/>
          <w:i w:val="0"/>
        </w:rPr>
        <w:t>Best in Show on the Referees Frank Whitbread’s decision, was Margaret and Andrew Brown’s black dog Ramsayville Rogue Trader (Sh Ch Tullochmohr Final Edition JW x Frewlings French Polish at Ramsayville) winning his first CC on the day.</w:t>
      </w:r>
    </w:p>
    <w:p>
      <w:r>
        <w:rPr>
          <w:b w:val="0"/>
          <w:i w:val="0"/>
        </w:rPr>
        <w:t>The Dog RCC went to French exhibitor Anne Charlotte Drefus’s black Sh Ch Fr/Nl/Lux/Int Ch Ole.</w:t>
      </w:r>
    </w:p>
    <w:p>
      <w:r>
        <w:rPr>
          <w:b w:val="0"/>
          <w:i w:val="0"/>
        </w:rPr>
        <w:t>In the Bitch ring from her huge entry Ronwein Phillips chose for her CC winner Mrs Gregory’s black Lembas Guys Girl of Penadlake ( Sh Ch Sandylands My Guy x Lembas Midnight at the Oasis) bred by Mr and Mrs Mills. I believe this is her 2nd CC. Continuing their tremendous day the Browns won the Bitch RCC with Sh Ch Ramsayville Roisin (Sh Ch Poolstead Pumpkin x Talard Running Wild at Ramsayville).</w:t>
      </w:r>
    </w:p>
    <w:p>
      <w:r>
        <w:rPr>
          <w:b w:val="0"/>
          <w:i w:val="0"/>
        </w:rPr>
        <w:t>Ann Britton</w:t>
      </w:r>
      <w:r>
        <w:br/>
      </w:r>
      <w:r>
        <w:rPr>
          <w:b w:val="0"/>
          <w:i w:val="0"/>
        </w:rPr>
        <w:br/>
        <w:t>01989 720665</w:t>
      </w:r>
      <w:r>
        <w:br/>
      </w:r>
      <w:r>
        <w:rPr>
          <w:b w:val="0"/>
          <w:i w:val="0"/>
        </w:rPr>
        <w:br/>
        <w:t>bowstones@btinternet.coms</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