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 Mar 2003"</w:t>
      </w:r>
      <w:r>
        <w:br/>
      </w:r>
      <w:r>
        <w:rPr>
          <w:b w:val="0"/>
          <w:i w:val="0"/>
        </w:rPr>
        <w:br/>
        <w:t>date_original: "21 Mar 2003"</w:t>
      </w:r>
      <w:r>
        <w:br/>
      </w:r>
      <w:r>
        <w:rPr>
          <w:b w:val="0"/>
          <w:i w:val="0"/>
        </w:rPr>
        <w:br/>
        <w:t>source_url: "https://www.ourdogs.co.uk/members/breednotes/2003/RetrieverLabrador/RetrieverLabrador-mar21.htm"</w:t>
      </w:r>
      <w:r>
        <w:br/>
      </w:r>
      <w:r>
        <w:rPr>
          <w:b w:val="0"/>
          <w:i w:val="0"/>
        </w:rPr>
        <w:br/>
        <w:t>archive_type: "static_html"</w:t>
      </w:r>
      <w:r>
        <w:br/>
      </w:r>
      <w:r>
        <w:rPr>
          <w:b w:val="0"/>
          <w:i w:val="0"/>
        </w:rPr>
        <w:br/>
        <w:t>scraped_at: "2026-09-13T22:16:50"</w:t>
      </w:r>
      <w:r>
        <w:br/>
      </w:r>
      <w:r>
        <w:rPr>
          <w:b w:val="0"/>
          <w:i w:val="0"/>
        </w:rPr>
        <w:br/>
        <w:t>word_count: 1393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telephone number of Paul Collins, the new Secretary of Cotswold and Wyevern Lab Club is 01452 780 635. Cots and Wye Club Members with puppies available may contact Paul in order that enquiries may be passed on.</w:t>
      </w:r>
    </w:p>
    <w:p>
      <w:r>
        <w:rPr>
          <w:b w:val="0"/>
          <w:i w:val="0"/>
        </w:rPr>
        <w:t>There will be an eye testing session at Warringah Cottage, Salt Lane, Hydon Heath, Godalming, the home of Carole and David Coode (Warringah) on Thursday 17th April 2003.</w:t>
      </w:r>
    </w:p>
    <w:p>
      <w:r>
        <w:rPr>
          <w:b w:val="0"/>
          <w:i w:val="0"/>
        </w:rPr>
        <w:t>The opthamologist attending will be Dr Sheila Crispin. All breeds are welcome and for appointments please contact Carole on 01483 860 246.</w:t>
      </w:r>
    </w:p>
    <w:p>
      <w:r>
        <w:rPr>
          <w:b w:val="0"/>
          <w:i w:val="0"/>
        </w:rPr>
        <w:t>Most breed-club members are now in possession of the excellent year- books, which have been produced this year. Such a lot of hard work, their Editors are to be commended. Pam Hingley, Year Book Editor of Midland Counties LRC writes that there is a correction to page 31 of their year- book. Sadly, due to an error at the printers, the wrong photograph was inserted for Rocheby Old Smokey, the Top Stud Dog in 2002. She would like to point out that the photograph on the page is not Rocheby Old Smokey.</w:t>
      </w:r>
    </w:p>
    <w:p>
      <w:r>
        <w:rPr>
          <w:b w:val="0"/>
          <w:i w:val="0"/>
        </w:rPr>
        <w:t>Well, just as we were all waiting to see Full Monty (WMPTE) star, TV personality and page three boy, John George, in person, (but most definitely clothed), at Crufts, with his sponsorship forms for fund raising for Comic Relief on 14th March, he was sadly taken poorly on the day of Crufts and not able to attend. However, I have the rather colourful photographs as bare evidence to prove that the event did take place in front of a large audience, including witnesses from Suttonpark Labradors just making sure! I can now remind you once again to send donations made out to Comic Relief to Mr John George, 1 Edgefield Road, Walsgrave, Coventry, Warks. CV2 2PK.</w:t>
      </w:r>
    </w:p>
    <w:p>
      <w:r>
        <w:rPr>
          <w:b w:val="0"/>
          <w:i w:val="0"/>
        </w:rPr>
        <w:t>Crufts seemed busier than ever this year. I understand there were around 120,000 people attending over the four days. At least Gundog day, the first day of the show, was dry and the long walk from the car park made somewhat easier than when it is pouring with rain.</w:t>
      </w:r>
    </w:p>
    <w:p>
      <w:r>
        <w:rPr>
          <w:b w:val="0"/>
          <w:i w:val="0"/>
        </w:rPr>
        <w:t>The show is arranged in five vast halls of the NEC and Labradors were in Hall 5. Judging started at 9 am and was still going well after 5pm, so plenty for the visitors to watch. The ringside was well packed especially with visitors from abroad, some supporting the foreign dogs, who were attending the show.</w:t>
      </w:r>
    </w:p>
    <w:p>
      <w:r>
        <w:rPr>
          <w:b w:val="0"/>
          <w:i w:val="0"/>
        </w:rPr>
        <w:t>Anne Taylor (Fabracken) judged the dogs and Marion Hopkinson (Rocheby) the bitches. There was an entry of 214 dogs. Penny Carpanini’s yellow dog Carpenny Anchorman became the second Labrador to be made up this year, winning the Crufts Dog CC and Best of Breed on the decision of referee Terry Thorne. He had previously won the RCC at Crufts two years ago under Rosemary Hewitt. As Anchorman already has his Show Gundog Working Certificate he becomes Champion Carpenny Anchorman (Augustus Tuplady of Leospring ex Sh Ch Covetwood Eloise of Carpenny). Many congratulations to Penny and trainer Joy Venturi Rose, whose husband Chris Rose owns his sire.</w:t>
      </w:r>
    </w:p>
    <w:p>
      <w:r>
        <w:rPr>
          <w:b w:val="0"/>
          <w:i w:val="0"/>
        </w:rPr>
        <w:t>The Res Dog CC was won by such a happy black dog, Int Ch/FR Ch Ole, from France, who at 4 years old has more reasons than most to appreciate that life can indeed turn out for the better.</w:t>
      </w:r>
    </w:p>
    <w:p>
      <w:r>
        <w:rPr>
          <w:b w:val="0"/>
          <w:i w:val="0"/>
        </w:rPr>
        <w:t>His delightful owner/handler Anne-Charlotte Dreyfus told me that Ole was a Rescue dog, having been abandoned on the streets in his hometown and eventually ending up in a Rescue Centre. Having spent some time in Rescue, apparently unwanted by his breeder, (luckily being micro-chipped his identity would be known), one day his present owner heard about his plight and came to visit. The rest is history. She thought him a lovely dog, took him home, trained him, started to show him and now he is an International and French Champion, plus capturing the Res CC at the largest dog show in the world – Crufts. A fairy tale story indeed!</w:t>
      </w:r>
    </w:p>
    <w:p>
      <w:r>
        <w:rPr>
          <w:b w:val="0"/>
          <w:i w:val="0"/>
        </w:rPr>
        <w:t>The delight on his and his owner’s face, when they were presented with the RCC was quite clear for all to see. Ole leaped right up, straight into his owner’s arms. It was a joy for those of a sentimental nature, (like me), to watch. Well Done.</w:t>
      </w:r>
    </w:p>
    <w:p>
      <w:r>
        <w:rPr>
          <w:b w:val="0"/>
          <w:i w:val="0"/>
        </w:rPr>
        <w:t>In the bitch ring Marion Hopkinson (Rocheby) had an entry of 258 to work through. The Rocheby kennel is an influential stud kennel with such notable sires over the years as the yellow Poolstead Pretentious at Rocheby, the blacks Rocheby Sailing By and Rocheby Navy Blue, the yellow Sh Ch R Whiskey Mac and now top sire 2002, the yellow, Rocheby Old Smokey. All these dogs have produced champions and top winners and without looking at the catalogue I am sure very many of their descendants would have been present for Marion to cast her eye over.</w:t>
      </w:r>
    </w:p>
    <w:p>
      <w:r>
        <w:rPr>
          <w:b w:val="0"/>
          <w:i w:val="0"/>
        </w:rPr>
        <w:t>The top awards went to Christine Bailiss’s yellow bitch Tissalian Oh Sancha (Rocheby Old Smokey ex Tissalian Winter Madness) who won the CC, her second, whilst the RCC went to the Veteran winner, Mr and Mrs Timms Sh Ch Lejie Cherry Blossom (Sh Ch Rocheby Whiskey Mac ex Sh Ch Lejie My Fair Lady). As Rocheby Old Smokey was the Top Sire in 2002, this win continues his form for 2003.</w:t>
      </w:r>
    </w:p>
    <w:p>
      <w:r>
        <w:rPr>
          <w:b w:val="0"/>
          <w:i w:val="0"/>
        </w:rPr>
        <w:t>After an extremely busy few months gathering and processing data, Rosemary Hewitt, Erica Jayes and myself, the co editors of Pedigree Labradors of the United Kingdom 2003 were pleased that we were able to get the book finally printed and available for Crufts. It would appear that our hard work has been wonderfully well received and we would like to pass on out thanks to the Breed Clubs, the Labrador Retriever Club, Kent Surrey and Sussex LRC, the Labrador Club of Scotland and Midland Counties LRC, who all helped with the distribution of copies from their stands. As this book is a Limited Edition and until now only produced on a five yearly basis, anyone who missed purchasing their copy at Crufts may still secure one by contacting Erica Jayes at Sandylands, Napton Fields Farm, Daventry Road, Southam, CV47 1NN or phone 01926 812 258, or myself on the numbers below.</w:t>
      </w:r>
    </w:p>
    <w:p>
      <w:r>
        <w:rPr>
          <w:b w:val="0"/>
          <w:i w:val="0"/>
        </w:rPr>
        <w:t>Ann Britton</w:t>
      </w:r>
      <w:r>
        <w:br/>
      </w:r>
      <w:r>
        <w:rPr>
          <w:b w:val="0"/>
          <w:i w:val="0"/>
        </w:rPr>
        <w:br/>
        <w:t>01989 720665</w:t>
      </w:r>
      <w:r>
        <w:br/>
      </w:r>
      <w:r>
        <w:rPr>
          <w:b w:val="0"/>
          <w:i w:val="0"/>
        </w:rPr>
        <w:br/>
        <w:t>Fax 012989 720550</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