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Dec 2010"</w:t>
      </w:r>
      <w:r>
        <w:br/>
      </w:r>
      <w:r>
        <w:rPr>
          <w:b w:val="0"/>
          <w:i w:val="0"/>
        </w:rPr>
        <w:br/>
        <w:t>date_original: "17 Dec 2010"</w:t>
      </w:r>
      <w:r>
        <w:br/>
      </w:r>
      <w:r>
        <w:rPr>
          <w:b w:val="0"/>
          <w:i w:val="0"/>
        </w:rPr>
        <w:br/>
        <w:t>source_url: "https://www.ourdogs.co.uk/members/breednotes/2010/RetrieverLabrador/RetrieverLabrador-dec17.htm"</w:t>
      </w:r>
      <w:r>
        <w:br/>
      </w:r>
      <w:r>
        <w:rPr>
          <w:b w:val="0"/>
          <w:i w:val="0"/>
        </w:rPr>
        <w:br/>
        <w:t>archive_type: "static_html"</w:t>
      </w:r>
      <w:r>
        <w:br/>
      </w:r>
      <w:r>
        <w:rPr>
          <w:b w:val="0"/>
          <w:i w:val="0"/>
        </w:rPr>
        <w:br/>
        <w:t>scraped_at: "2026-09-13T21:58:20"</w:t>
      </w:r>
      <w:r>
        <w:br/>
      </w:r>
      <w:r>
        <w:rPr>
          <w:b w:val="0"/>
          <w:i w:val="0"/>
        </w:rPr>
        <w:br/>
        <w:t>word_count: 1109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the Jackie, Alan and Rebecca Hodge who are the winners of the Our Dogs/ Arden Grange Top Breeder award for 2010.</w:t>
      </w:r>
    </w:p>
    <w:p>
      <w:r>
        <w:rPr>
          <w:b w:val="0"/>
          <w:i w:val="0"/>
        </w:rPr>
        <w:t>The freezing weather, which has come so early this year, has continued, with minus 8 degrees being a common reading on the outdoor thermometer. Whilst in Scotland and Northern England conditions are extreme, with snow and ice covered motorways closed for days on end and many people cut off completely, here we have only a couple of inches of frozen snow and everywhere looks really pretty with the low orange sun shining weakly through the trees which are completely covered all over in glistening white frost.</w:t>
      </w:r>
    </w:p>
    <w:p>
      <w:r>
        <w:rPr>
          <w:b w:val="0"/>
          <w:i w:val="0"/>
        </w:rPr>
        <w:t>The cobwebs are all white and sparkly, hanging on the dog runs and fence-posts and the whole vista, backed by a clear sky of palest blue, looks like a giant Christmas card. However, I dare not venture out in the car as the lane is like a skating rink and only the fearless would risk it. Certainly formal dog walking has taken a back seat for the moment. In the meantime the dogs are having a tremendous time playing with frost-rigid toys they have found in the paddock. Their favourite seems to be an old nearly chewed-through cord dog lead, which is rigid with frost and stiff for the whole of its length; a great new, tug of war toy.</w:t>
      </w:r>
    </w:p>
    <w:p>
      <w:r>
        <w:rPr>
          <w:b w:val="0"/>
          <w:i w:val="0"/>
        </w:rPr>
        <w:t>Luckily I have room for the dogs in the house, so their outdoor kennels are temporarily abandoned for the warmth of the kitchen until temperatures rise. It certainly saves me going outside after teatime to put them all to bed. On the downside in the comfortable indoor temperature they will probably all start to moult!!</w:t>
      </w:r>
    </w:p>
    <w:p>
      <w:r>
        <w:rPr>
          <w:b w:val="0"/>
          <w:i w:val="0"/>
        </w:rPr>
        <w:t>In the Telegraph was a picture of a lady being dragged from the freezing waters of an ice- covered pond. She had followed her yellow Labrador onto the ice; the dog had gone through the ice into the darkness of the deep water beneath and horrifically the lady had followed him. Luckily someone was on hand to pull the dog walker out (using the dogs retractable dog lead to drag her onto thicker, safer ice) whilst, as so often happens, the dog eventually rescued himself; paddled around in the water, climbed out and nonchalantly trotted off to continue his pleasurable winters morning walk, unaware of the drama he had left behind him.</w:t>
      </w:r>
    </w:p>
    <w:p>
      <w:r>
        <w:rPr>
          <w:b w:val="0"/>
          <w:i w:val="0"/>
        </w:rPr>
        <w:t>The moral of this story is that in general dogs will rescue themselves from water far more easily than will their human owners. Sensible instructions are that we should never risk our lives trying to rescue dogs from water, but of course, as we all love our dogs, this is far more easily said than done! In this case it is good to know that the story ended happily.</w:t>
      </w:r>
    </w:p>
    <w:p>
      <w:r>
        <w:rPr>
          <w:b w:val="0"/>
          <w:i w:val="0"/>
        </w:rPr>
        <w:t>I was sad to see that Andrex has binned the idea of using a traditionally playful and mischievous, yet very endearing, real live yellow Labrador Puppy in their TV Andrex toilet tissue advertisements. The real, live Labrador is to be replaced by a digital robotic one. I suppose this is 21st century progress? YUK!</w:t>
      </w:r>
    </w:p>
    <w:p>
      <w:r>
        <w:rPr>
          <w:b w:val="0"/>
          <w:i w:val="0"/>
        </w:rPr>
        <w:t>Maureen Rees has sent the following, of which we should all be aware.</w:t>
      </w:r>
      <w:r>
        <w:br/>
      </w:r>
      <w:r>
        <w:rPr>
          <w:b w:val="0"/>
          <w:i w:val="0"/>
        </w:rPr>
        <w:br/>
        <w:t>Microwaving Water. A 26-year old man decided to have a cup of coffee. He took a cup of water and put it in the microwave to heat it up (something that he had done numerous times before). I am not sure how long he set the timer for, but he wanted to bring the water to a boil. When the timer shut the oven off, he removed the cup from the oven. As he looked into the cup, he noted that the Water was not boiling, but suddenly the water in the cup 'blew up' into his face.</w:t>
      </w:r>
    </w:p>
    <w:p>
      <w:r>
        <w:rPr>
          <w:b w:val="0"/>
          <w:i w:val="0"/>
        </w:rPr>
        <w:t>The cup remained intact until he threw it out of his hand, but all the water had flown out into his face due to the buildup of energy. His whole face is blistered and he has 1st and 2nd degree burns to his face which may leave scarring. He also may have lost partial sight in his left eye.</w:t>
      </w:r>
    </w:p>
    <w:p>
      <w:r>
        <w:rPr>
          <w:b w:val="0"/>
          <w:i w:val="0"/>
        </w:rPr>
        <w:t>While at the hospital, the doctor, who was attending to him, stated that this is a fairly common occurrence and water (alone) should never be heated in a microwave oven. If water is heated in this manner, something should be placed in the cup to diffuse the energy such as a wooden stir stick, tea bag, etc. (nothing metal).</w:t>
      </w:r>
    </w:p>
    <w:p>
      <w:r>
        <w:rPr>
          <w:b w:val="0"/>
          <w:i w:val="0"/>
        </w:rPr>
        <w:t>Ann Britton 01989720665</w:t>
      </w:r>
      <w:r>
        <w:br/>
      </w:r>
      <w:r>
        <w:rPr>
          <w:b w:val="0"/>
          <w:i w:val="0"/>
        </w:rPr>
        <w:br/>
        <w:t>emailbowstones@btinternet.com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