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- 08 Aug 2003"</w:t>
      </w:r>
      <w:r>
        <w:br/>
      </w:r>
      <w:r>
        <w:rPr>
          <w:b w:val="0"/>
          <w:i w:val="0"/>
        </w:rPr>
        <w:br/>
        <w:t>date_original: "08 Aug 2003"</w:t>
      </w:r>
      <w:r>
        <w:br/>
      </w:r>
      <w:r>
        <w:rPr>
          <w:b w:val="0"/>
          <w:i w:val="0"/>
        </w:rPr>
        <w:br/>
        <w:t>source_url: "https://www.ourdogs.co.uk/members/breednotes/2003/RetrieverLabrador/RetrieverLabrador-aug08.htm"</w:t>
      </w:r>
      <w:r>
        <w:br/>
      </w:r>
      <w:r>
        <w:rPr>
          <w:b w:val="0"/>
          <w:i w:val="0"/>
        </w:rPr>
        <w:br/>
        <w:t>archive_type: "static_html"</w:t>
      </w:r>
      <w:r>
        <w:br/>
      </w:r>
      <w:r>
        <w:rPr>
          <w:b w:val="0"/>
          <w:i w:val="0"/>
        </w:rPr>
        <w:br/>
        <w:t>scraped_at: "2026-09-13T22:15:34"</w:t>
      </w:r>
      <w:r>
        <w:br/>
      </w:r>
      <w:r>
        <w:rPr>
          <w:b w:val="0"/>
          <w:i w:val="0"/>
        </w:rPr>
        <w:br/>
        <w:t>word_count: 737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Leeds Championship show saw Mrs H Wiles-Fone judging dogs and Mrs J Hurley judging the bitches. The Bitch CC and Best of Breed was won by Linda Major’s imported yellow Siskin de la Vigne Nieuil Avec Linjor JW Sh.CM (Linjor Seal la Vigne Nieuil ex Tapeatom Luck be a Lady a la Vigne Nieuil). Siskin was bred by Mr and Mrs Price in France. The Res Bitch CC was won Mr Brian Yeowarts Langshott Caprice JW, (handled by Diana Beckett The Dog CC was another for Diana Downey Tullochs black Sh Ch Tullochmohr Final Edition JW whilst the Res Dog CC was won by Mrs S C Hopgood’s black Brightwalton Bit of Class JW Best Puppy was Mr M &amp; Mrs C Reynold’s Carromer's Too Hot To Handle.</w:t>
      </w:r>
    </w:p>
    <w:p>
      <w:r>
        <w:rPr>
          <w:b w:val="0"/>
          <w:i w:val="0"/>
        </w:rPr>
        <w:t>Miss Kit Stockman and Mrs Kathy Watson have written about a misprint in the judge’s report for the Working Class at Midland Counties Labrador Club Ch Show. Their much loved Tenor (Oakingham Perfectly in Tune with Watstock) was incorrectly listed in the results as owned by his breeders Mr and Mrs Harrington, whereas in actual fact he has been owned and loved to bits by Kit and Kathy ever since he was a baby puppy.</w:t>
      </w:r>
    </w:p>
    <w:p>
      <w:r>
        <w:rPr>
          <w:b w:val="0"/>
          <w:i w:val="0"/>
        </w:rPr>
        <w:t>There will be a Memorial Service for Didi Hepworth in September. I will keep you posted as to the date once it has been confirmed.</w:t>
      </w:r>
    </w:p>
    <w:p>
      <w:r>
        <w:rPr>
          <w:b w:val="0"/>
          <w:i w:val="0"/>
        </w:rPr>
        <w:t>Sadly I lost one of my old black girls, Bowstones Britannia JW (Sh Ch Bradking Music Maker of Kingstream ex Brentcalm Lovealot of Bowstones) a little while ago, at over 14 years of age. She was a real character every day of her life and enjoyed her walks in the fields right up to the end. Litter sister to the yellow Bowstones Bandannagh (2 CC’s), Britannia was not campaigned to the same extent as her sister although she won her Stud Book number easily. However, her claim to fame was as dam of Ch Bowstones Carruthers, himself sire of Sh Ch Bowstones Martha Black and Bowstones Bertie Wooster of Llanstinan (1CC and 2RCCs). She was such a great character, always managing latterly to do everything she wanted to do, rather than that which I wanted her to do. We shall miss her brightness.</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