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- 10/06/2016 - ISSUE"</w:t>
      </w:r>
      <w:r>
        <w:br/>
      </w:r>
      <w:r>
        <w:rPr>
          <w:b w:val="0"/>
          <w:i w:val="0"/>
        </w:rPr>
        <w:br/>
        <w:t>date_original: "10/06/2016 - ISSUE"</w:t>
      </w:r>
      <w:r>
        <w:br/>
      </w:r>
      <w:r>
        <w:rPr>
          <w:b w:val="0"/>
          <w:i w:val="0"/>
        </w:rPr>
        <w:br/>
        <w:t>source_url: "https://www.ourdogs.co.uk/members/breednotes/RetrieverLabradorMain.php"</w:t>
      </w:r>
      <w:r>
        <w:br/>
      </w:r>
      <w:r>
        <w:rPr>
          <w:b w:val="0"/>
          <w:i w:val="0"/>
        </w:rPr>
        <w:br/>
        <w:t>scraped_at: "2026-09-13T15:28:38"</w:t>
      </w:r>
      <w:r>
        <w:br/>
      </w:r>
      <w:r>
        <w:rPr>
          <w:b w:val="0"/>
          <w:i w:val="0"/>
        </w:rPr>
        <w:br/>
        <w:t>word_count: 851</w:t>
      </w:r>
    </w:p>
    <w:p>
      <w:r>
        <w:t>――――――――――――――――――――――――――――――</w:t>
      </w:r>
    </w:p>
    <w:p>
      <w:r>
        <w:rPr>
          <w:b w:val="0"/>
          <w:i w:val="0"/>
        </w:rPr>
        <w:t>NEWS MEMBERS' AREA SHOP SUBSCRIBE UPCOMING SHOWS MORE</w:t>
      </w:r>
    </w:p>
    <w:p>
      <w:r>
        <w:rPr>
          <w:b w:val="0"/>
          <w:i w:val="0"/>
        </w:rPr>
        <w:t>RETRIEVER LABRADOR</w:t>
      </w:r>
    </w:p>
    <w:p>
      <w:r>
        <w:rPr>
          <w:b w:val="0"/>
          <w:i w:val="0"/>
        </w:rPr>
        <w:t>Issue: 10/06/2016</w:t>
      </w:r>
    </w:p>
    <w:p>
      <w:r>
        <w:rPr>
          <w:b w:val="0"/>
          <w:i w:val="0"/>
        </w:rPr>
        <w:t>Retriever Labrador</w:t>
      </w:r>
    </w:p>
    <w:p>
      <w:r>
        <w:rPr>
          <w:b w:val="0"/>
          <w:i w:val="0"/>
        </w:rPr>
        <w:t>I start this week with the very sad news that Carolyn Roberts (Killanow Labradors) unexpectedly passed away on Friday 27th May. What an awful shock; an utter tragedy for her family and close friends.</w:t>
      </w:r>
    </w:p>
    <w:p>
      <w:r>
        <w:rPr>
          <w:b w:val="0"/>
          <w:i w:val="0"/>
        </w:rPr>
        <w:t>I first met Carolyn around thirty years ago when she came in search of a puppy. She was a quiet, kind, knowledgeable person with very high standards. Friendly yet reserved she was absolutely devoted to the Labrador breed. In the early days she often showed her Labradors but latterly she preferred to be at her lovely home in picturesque rural West Wales, surrounded by glorious countryside, her dogs and her horses.</w:t>
      </w:r>
    </w:p>
    <w:p>
      <w:r>
        <w:rPr>
          <w:b w:val="0"/>
          <w:i w:val="0"/>
        </w:rPr>
        <w:t>A very talented breeder, her lines over the years were based heavily on the Rocheby and Cambremer kennels and these qualities consistently stood out.</w:t>
      </w:r>
    </w:p>
    <w:p>
      <w:r>
        <w:rPr>
          <w:b w:val="0"/>
          <w:i w:val="0"/>
        </w:rPr>
        <w:t>The news of Carolyn's passing came as a great shock to her friends as she was no age at all. It certainly makes me think that whatever our age, it is imperative to have our affairs completely in order, especially having our wishes regarding our dogs future made clear in writing to solicitors, family and friends stating what is to happen should the worse unexpectedly occur as has done in this sad case.</w:t>
      </w:r>
    </w:p>
    <w:p>
      <w:r>
        <w:rPr>
          <w:b w:val="0"/>
          <w:i w:val="0"/>
        </w:rPr>
        <w:t>Our condolences go to Mike, Carolyn's husband and to her daughter, who lives in America.</w:t>
      </w:r>
    </w:p>
    <w:p>
      <w:r>
        <w:rPr>
          <w:b w:val="0"/>
          <w:i w:val="0"/>
        </w:rPr>
        <w:t>Least anyone should enquire, I understand at the time of going to press, Carolyns final litter of previously booked puppies have all now gone to their new homes and those adult dogs that are not staying with Mike have gone to new pet homes.</w:t>
      </w:r>
    </w:p>
    <w:p>
      <w:r>
        <w:rPr>
          <w:b w:val="0"/>
          <w:i w:val="0"/>
        </w:rPr>
        <w:t>What a shock. All that cleverly bred stock gone. A passion and a life's work carefully building up the blood lines over so many years come to an abrupt end and a lifetimes dedication all but wiped out. Luckily Carolyn's friend and one of her nearest neighbours in rural West Wales, Lynda Miles (Llanstinan) already has two Killanow bred bitches in her kennel and very fittingly the daughter of one of them Llanstinan Macaroon won 1st in the Yearling class at Southern Counties, just one week after Carolyn passed away, so her quality lines live on.</w:t>
      </w:r>
    </w:p>
    <w:p>
      <w:r>
        <w:rPr>
          <w:b w:val="0"/>
          <w:i w:val="0"/>
        </w:rPr>
        <w:t>A date for your diaries. Midland Counties Labrador Club are holding their very enjoyable annual Garden Party / Fun Training Day for Labradors at the home of Michael and Judi Neachell Wellfield House, Orgreave, Alrewas, Burton on Trent DE13 7DH on Saturday 16th July from noon. There will be an eye testing session during the day with John Goodyear. The fee is Â£38 per dog tested. Remember to take KC REG. certificates. Contact Michael and Judi on michaelandjudi@wellfieldhouse.freeserve.co.uk for more details.</w:t>
      </w:r>
    </w:p>
    <w:p>
      <w:r>
        <w:rPr>
          <w:b w:val="0"/>
          <w:i w:val="0"/>
        </w:rPr>
        <w:t>Penny Carpaninis popular annual eye testing session with ophthalmologist Peter Bedford will be held at her home, Glencarn, Gorsley, Ross on Wye on July 25th. Contact Penny for more information on 01989 720790.</w:t>
      </w:r>
    </w:p>
    <w:p>
      <w:r>
        <w:rPr>
          <w:b w:val="0"/>
          <w:i w:val="0"/>
        </w:rPr>
        <w:t>Bath Championship show organisers certainly booked excellent weather for Gundog Day. The Showground which has to be amongst the most picturesque on the circuit, could not have looked better; absolutely perfect with blue skies overhead and warm sunshine tempting the sun worshippers to sit out all day around the meticulously mown grass rings.</w:t>
      </w:r>
    </w:p>
    <w:p>
      <w:r>
        <w:rPr>
          <w:b w:val="0"/>
          <w:i w:val="0"/>
        </w:rPr>
        <w:t>Our judge with an entry of 179 dogs and bitches was Pam Blay. The Dog CC his first, was won by Shaun Williamsons yellow, Sharouns Life of Riley. The Dog RCC went to David Coodes yellow Ch Warringahs Perth. The Bitch CC was a first CC for the Mills yellow Lembas Crackling Rosie JW whilst the Bitch RCC was Sharon Rogers Woodmist Saffron. Best Puppy was Lorraine Tooths yellow dog, Sandylands Over the Moon at Ludalor.</w:t>
      </w:r>
    </w:p>
    <w:p>
      <w:r>
        <w:rPr>
          <w:b w:val="0"/>
          <w:i w:val="0"/>
        </w:rPr>
        <w:t>Southern Counties with an entry of 197 dogs and bitches saw Dale Elliot taking centre stage on a fine sunny day and started the busiest period of shows for a long while, Three Counties Ch Show four days afterwards then a breed open show the next day followed by two championship shows over the weekend.</w:t>
      </w:r>
    </w:p>
    <w:p>
      <w:r>
        <w:rPr>
          <w:b w:val="0"/>
          <w:i w:val="0"/>
        </w:rPr>
        <w:t>The Southern Counties winners were Dog CC Linda Harvey Majors yellow Linjor Cassablanca JW ShCM. Dog RCC the Metcalfes Ch Bilbo Baggins by Baileydale JW SHCM. Bitch CC, Best of Breed and Gundog Group 1 under David Bell. Marion Hopkinsons Rocheby Sweet Sensation.This was her third crowning CC. Many congratulations. Her other two CCs were won under Kirsi Luomanen and Margaret Coddington. The Bitch RCC winner was Allen and Guildfords yellow Allenies Athena at Mandursan and Best Puppy was the bitch, Taphs Sizzling Sophie owned by Pat Thorpe.</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