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- 9 Mar 2007"</w:t>
      </w:r>
      <w:r>
        <w:br/>
      </w:r>
      <w:r>
        <w:rPr>
          <w:b w:val="0"/>
          <w:i w:val="0"/>
        </w:rPr>
        <w:br/>
        <w:t>date_original: "9 Mar 2007"</w:t>
      </w:r>
      <w:r>
        <w:br/>
      </w:r>
      <w:r>
        <w:rPr>
          <w:b w:val="0"/>
          <w:i w:val="0"/>
        </w:rPr>
        <w:br/>
        <w:t>source_url: "https://www.ourdogs.co.uk/members/breednotes/2007/RetrieverLabrador/RetrieverLabrador-mar9.htm"</w:t>
      </w:r>
      <w:r>
        <w:br/>
      </w:r>
      <w:r>
        <w:rPr>
          <w:b w:val="0"/>
          <w:i w:val="0"/>
        </w:rPr>
        <w:br/>
        <w:t>archive_type: "static_html"</w:t>
      </w:r>
      <w:r>
        <w:br/>
      </w:r>
      <w:r>
        <w:rPr>
          <w:b w:val="0"/>
          <w:i w:val="0"/>
        </w:rPr>
        <w:br/>
        <w:t>scraped_at: "2026-09-13T22:07:49"</w:t>
      </w:r>
      <w:r>
        <w:br/>
      </w:r>
      <w:r>
        <w:rPr>
          <w:b w:val="0"/>
          <w:i w:val="0"/>
        </w:rPr>
        <w:br/>
        <w:t>word_count: 1615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Our very best wishes for a speedy return to good health go to two of our top all-rounders, Terry Thorn and Ellis Hulme who have both sadly been in hospital recently.</w:t>
      </w:r>
    </w:p>
    <w:p>
      <w:r>
        <w:rPr>
          <w:b w:val="0"/>
          <w:i w:val="0"/>
        </w:rPr>
        <w:t>By the time you read these notes Gundog Day at Crufts 2007 will be over and we shall know who is this year’s Crufts Best of Breed winner out of the huge entry of 523 dogs and bitches under judges Mrs Margaret Rooth and Mrs Anne Lavelle. I trust you all had a most enjoyable, exciting and memorable day. At least the leaving time for home was 4pm, which was much better than the 8pm of former years!</w:t>
      </w:r>
    </w:p>
    <w:p>
      <w:r>
        <w:rPr>
          <w:b w:val="0"/>
          <w:i w:val="0"/>
        </w:rPr>
        <w:t>I was sitting in the Vet’s waiting room the other afternoon, with a jolly 10week old Labrador pup on my lap, who was about to have her second inoculation. On the wall in front of me was a large, colourful chart extolling the virtues of having ones pet spayed or castrated, the latter operation being advised at any time after 6 months of age. I was, as ever when I see this advice, quite horrified; in my opinion and experience it is not a good idea at all. Far from it! How can there be a ban on docking when major de-sexing operations, at such a young age, purely for convenience, appear to be widely extolled?</w:t>
      </w:r>
    </w:p>
    <w:p>
      <w:r>
        <w:rPr>
          <w:b w:val="0"/>
          <w:i w:val="0"/>
        </w:rPr>
        <w:t>The Vets who advocate mass-spaying or castration at 6 months do not see the results; on the Vets advice, pet owners wishing to do the very best for their pets, rush forward to have their immature 6 month old puppy spayed or castrated. Having had the operation at such a tender early age, the puppy then fails to develop visually and research is now proving skeletal abnormalities and cancers may be caused.</w:t>
      </w:r>
    </w:p>
    <w:p>
      <w:r>
        <w:rPr>
          <w:b w:val="0"/>
          <w:i w:val="0"/>
        </w:rPr>
        <w:t>I have seen black Labs who have been castrated at six months, their owners doing so for the very best of intentions following the Vets advice. The puppy’s head and body fails to develop to full potential from that day on. It is well known that yellow Labradors can be mature by 12 months of age, however, often the blacks are no-where near mature until well over 18 months of age, it is pure folly to think of castrating a pedigree dog beforehand. (My honest opinion ? Whilst I can see the sense in spaying pet bitches around 18months of age, I don’t think male Labardors should ever be castrated just for convenience!).</w:t>
      </w:r>
    </w:p>
    <w:p>
      <w:r>
        <w:rPr>
          <w:b w:val="0"/>
          <w:i w:val="0"/>
        </w:rPr>
        <w:t>I have now received the following article from the South African Labrador magazine, “Lab Lines”, which Pat Harrison, Stebel has sent in. I trust you will all find it interesting reading and that in future you emphasize to purchasers that spaying if contemplated, should be carried out after at least one season, and not before 18months, and that castration of male dogs is not to be undertaken lightly, emphasising that the dog should be fully mature.  The article reads -</w:t>
      </w:r>
      <w:r>
        <w:br/>
      </w:r>
      <w:r>
        <w:rPr>
          <w:b w:val="0"/>
          <w:i w:val="0"/>
        </w:rPr>
        <w:br/>
        <w:t>“Early Spay-Neuter Considerations by Chris Zink Phd” .</w:t>
      </w:r>
    </w:p>
    <w:p>
      <w:r>
        <w:rPr>
          <w:b w:val="0"/>
          <w:i w:val="0"/>
        </w:rPr>
        <w:t>“ There are a number of studies that suggest that we should be carefully considering our current recommendations to spay or neuter all dogs at 6 months of age or earlier. A study by Salmeri et al in 1991 found that bitches spayed at 7 weeks to 7 months were significantly taller than those not spayed. Spaying or neutering before the growth plates have closed is a concern because of the fact that the sex hormones close the growth plates. The bones of dogs neutered before puberty grow longer and unevenly. For example, if the femur is normal length at 6 to 8 months when the dog gets spayed or neutered, but the tibia, which normally stops growing at 12 to 14 months of age continues to grow, then an abnormal angle develops at the stifle, and also the lower leg below the stifle becomes heavier (because it is longer), causing increased stresses on the cranial cruciate ligament. This is confirmed by recent study showing that spayed and neutered dogs have a higher incidence if cranial cruciate ligament rupture (ref. Slauterbeck JR Pankratz k, Xu KT, Bozeman SC, Hardy DM. Canine Ovariohysterectomy and orchiectomy increases the prevalence of ACL injury. Clin Orthop Relat. Res “004 Dec; (429) :301-5).</w:t>
      </w:r>
    </w:p>
    <w:p>
      <w:r>
        <w:rPr>
          <w:b w:val="0"/>
          <w:i w:val="0"/>
        </w:rPr>
        <w:t>In addition, there was a study in 2004 in JAVMA (Spain et al JAVMA 2004;224:380-387) showing that dogs spayed or neutered before 5 1¼2 months had a significantly higher incidence of hip dysplasia than dogs spayed or neutered after 5 1¼2  months. If I were a breeder, I would be very concerned about this, because it would mean that I might be making incorrect breeding decisions if I were considering the hip status of pups I sold that were spayed or neutered early. Interestingly, this same author identifies an increased incidence of sexual behaviours in males and females that were neutered early.</w:t>
      </w:r>
    </w:p>
    <w:p>
      <w:r>
        <w:rPr>
          <w:b w:val="0"/>
          <w:i w:val="0"/>
        </w:rPr>
        <w:t>A number of studies, including the one in Spain, above, have shown that there is an increase in the incidence of female urinary incontinence in dogs spayed early. This problem is an inconvenience, and not usually life threatening, but nonetheless it is one that requires the dog to be medicated for life.</w:t>
      </w:r>
    </w:p>
    <w:p>
      <w:r>
        <w:rPr>
          <w:b w:val="0"/>
          <w:i w:val="0"/>
        </w:rPr>
        <w:t>Yes, there is concern that there is an increased risk of mammary cancer if a bitch has a heat cycle. But I can say that fewer dogs develop mammary cancer as compared to the number that rupture cruciate ligaments. In addition, only about 50% of mammary tumours are malignant, and those that are malignant don’t metastasise very often, particularly in these days when there is early identification and removal of lumps found on our dogs.</w:t>
      </w:r>
    </w:p>
    <w:p>
      <w:r>
        <w:rPr>
          <w:b w:val="0"/>
          <w:i w:val="0"/>
        </w:rPr>
        <w:t>In addition, as far as cancer goes, there is another study of 3218 dogs that showed that dogs which were neutered before one year of age had a significantly higher increased chance of developing bone cancer, a cancer much more life-threatening than mammary cancer, which affects both genders.</w:t>
      </w:r>
    </w:p>
    <w:p>
      <w:r>
        <w:rPr>
          <w:b w:val="0"/>
          <w:i w:val="0"/>
        </w:rPr>
        <w:t>Finally in another study, un-neutered males were less likely to suffer cognitive impairment when they were older.</w:t>
      </w:r>
    </w:p>
    <w:p>
      <w:r>
        <w:rPr>
          <w:b w:val="0"/>
          <w:i w:val="0"/>
        </w:rPr>
        <w:t>For these reasons, I have significant concerns with spaying and neutering dogs before puberty. I think it is important that we assess each situation individually. If a pet dog is going to live with an intelligent, well-informed family that understands the problem of pet overpopulation and can be trusted to keep their dogs under their control at all times and not to breed them, I do not recommend spaying or neutering before 14months of age.”</w:t>
      </w:r>
    </w:p>
    <w:p>
      <w:r>
        <w:rPr>
          <w:b w:val="0"/>
          <w:i w:val="0"/>
        </w:rPr>
        <w:t>What an interesting article, with much food for thought and further debate. Do let me have your comments.</w:t>
      </w:r>
    </w:p>
    <w:p>
      <w:r>
        <w:rPr>
          <w:b w:val="0"/>
          <w:i w:val="0"/>
        </w:rPr>
        <w:t>Good news from the Allen family whose yellow dog Allenie's Maverick is having continued success and was Best in Show at United Retriever Club Open Show held at the Sports Connection at Coventry. He won Best of Breed under Mr David Shields (Wilholme) , and BIS under Mr Ray Strudwick (Burpham). On the same day, about 10 yards away, in the adjacent Sports Hall, Hinkley &amp; District Canine Society all breed open show was being held and several he Labrador exhibitors did the double.</w:t>
      </w:r>
    </w:p>
    <w:p>
      <w:r>
        <w:rPr>
          <w:b w:val="0"/>
          <w:i w:val="0"/>
        </w:rPr>
        <w:t>Here the Labrador judge was Mr Gary Scobell (Sybaris) and once again Allenies Maverick was awarded Best of Breed and then went on to win the Gundog Group under Mr Tom Graham (Nyliram). What a super day out.</w:t>
      </w:r>
    </w:p>
    <w:p>
      <w:r>
        <w:rPr>
          <w:b w:val="0"/>
          <w:i w:val="0"/>
        </w:rPr>
        <w:t>Also attending both events was Mrs Chris Bayliss, whose 11 month's old puppy Tissalian Good Gracious won Best Puppy in Breed on both occasions. Well done to you all.</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