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- 27/04/2012"</w:t>
      </w:r>
      <w:r>
        <w:br/>
      </w:r>
      <w:r>
        <w:rPr>
          <w:b w:val="0"/>
          <w:i w:val="0"/>
        </w:rPr>
        <w:br/>
        <w:t>date_original: "27/04/2012"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"2026-09-13T22:46:25"</w:t>
      </w:r>
      <w:r>
        <w:br/>
      </w:r>
      <w:r>
        <w:rPr>
          <w:b w:val="0"/>
          <w:i w:val="0"/>
        </w:rPr>
        <w:br/>
        <w:t>word_count: 1024</w:t>
      </w:r>
    </w:p>
    <w:p>
      <w:r>
        <w:t>――――――――――――――――――――――――――――――</w:t>
      </w:r>
    </w:p>
    <w:p>
      <w:r>
        <w:rPr>
          <w:b w:val="0"/>
          <w:i w:val="0"/>
        </w:rPr>
        <w:t>NEWS MEMBERS' AREA SHOP SUBSCRIBE UPCOMING SHOWS MORE</w:t>
      </w:r>
    </w:p>
    <w:p>
      <w:r>
        <w:rPr>
          <w:b w:val="0"/>
          <w:i w:val="0"/>
        </w:rPr>
        <w:t>RETRIEVER LABRADOR</w:t>
      </w:r>
    </w:p>
    <w:p>
      <w:r>
        <w:rPr>
          <w:b w:val="0"/>
          <w:i w:val="0"/>
        </w:rPr>
        <w:t>Issue: 27/04/2012</w:t>
      </w:r>
    </w:p>
    <w:p>
      <w:r>
        <w:rPr>
          <w:b w:val="0"/>
          <w:i w:val="0"/>
        </w:rPr>
        <w:t>Midland Counties Labrador Club held their well-organised championship show in the Sandylands Hall at Stafford on April 21st. There were two good-sized rings and plenty of ringside seating. Although there was no benching, there was acres of space in the adjacent Argyll Hall to leave dogs safely shut in crates, whilst throughout the day, in the same hall, ophthalmologist John Goodyear carried out an extremely well-attended eye testing session in his blacked out eye- testing gazebo.</w:t>
      </w:r>
    </w:p>
    <w:p>
      <w:r>
        <w:rPr>
          <w:b w:val="0"/>
          <w:i w:val="0"/>
        </w:rPr>
        <w:t>The weather was cool, so dogs without crates could be left in ventilated cars immediately outside the halls. The only problem was that extremely heavy showers  fell after lunch at most inopportune moments for some of us who got a good soaking when fetching our dogs from cars for later classes or challenges. On one such foray I found to my cost that my car roof-light and windows were wide open. Arrrgh! Three cheers for leather seats and plentiful kitchen roll to mop up.</w:t>
      </w:r>
    </w:p>
    <w:p>
      <w:r>
        <w:rPr>
          <w:b w:val="0"/>
          <w:i w:val="0"/>
        </w:rPr>
        <w:t>There was an excellent entry of 327 dogs and bitches for judges Margaret Grant (Dogs ) and Karl Gawthorpe (Bitches) to go over.</w:t>
      </w:r>
    </w:p>
    <w:p>
      <w:r>
        <w:rPr>
          <w:b w:val="0"/>
          <w:i w:val="0"/>
        </w:rPr>
        <w:t>The Minor Puppy bitch class with 31 entered and 26 present, reminded me of times past when all sides of the Labrador ring were often filled to similar capacity in the majority of classes.</w:t>
      </w:r>
    </w:p>
    <w:p>
      <w:r>
        <w:rPr>
          <w:b w:val="0"/>
          <w:i w:val="0"/>
        </w:rPr>
        <w:t>There was generous prize money from 1st to 5th, and an amusing photographic competition to guess the ancestors of present day Labrador folk.</w:t>
      </w:r>
    </w:p>
    <w:p>
      <w:r>
        <w:rPr>
          <w:b w:val="0"/>
          <w:i w:val="0"/>
        </w:rPr>
        <w:t>It reminded me of the days when KC Chairman, the late John MacDougall, used to line up my mother and myself side by side (we looked very alike) and tell people this visual likeness was a perfect example of  "line- breeding". Indeed, one very attractive lady in the Midland Counties Lab photograph competition certainly looked the image of her well known daughter in exactly the same way.</w:t>
      </w:r>
    </w:p>
    <w:p>
      <w:r>
        <w:rPr>
          <w:b w:val="0"/>
          <w:i w:val="0"/>
        </w:rPr>
        <w:t>The Dog CC was a first CC for Mr Iresons black Post Graduate winner Exelby Galwyddel to Crankross (Timanti Solid Davidson x Exelby Beanie Bear).</w:t>
      </w:r>
    </w:p>
    <w:p>
      <w:r>
        <w:rPr>
          <w:b w:val="0"/>
          <w:i w:val="0"/>
        </w:rPr>
        <w:t>The Dog RCC was won by Linda MCGillivray's and Ms Vilamos imported yellow, Waterlines Le Bon (Ahti Aspen of Finnwoods x Waterlines Rosalie). Best in Show having won the Bitch CC was Alan and Linda Porters black Sh Ch Lindall Dreamy (Sh Ch Lindall Redemption x Lindall Brittany). The Bitch RCC went to the Graduate Bitch winner the black, Mattand For Your Eyes Only (Sh Ch Rocheby Statesman x Amberstead Dark and Stormy over Mattand), owned and bred by Sharon Lambert.</w:t>
      </w:r>
    </w:p>
    <w:p>
      <w:r>
        <w:rPr>
          <w:b w:val="0"/>
          <w:i w:val="0"/>
        </w:rPr>
        <w:t>Best Puppy in Show was Mr and Mrs Dawsons yellow bitch Beskerby Larksong (Sh Ch Lindall Redemption x Ycart Morning Mist Lark at Beskerby).  I believe she gained her Junior Warrant on the day at just 10 months of age. Well done.</w:t>
      </w:r>
    </w:p>
    <w:p>
      <w:r>
        <w:rPr>
          <w:b w:val="0"/>
          <w:i w:val="0"/>
        </w:rPr>
        <w:t>Another youngster winning her Junior warrant recently was the yellow bitch, Millerdan Vision of Love ( Hampsbeck Willies Choice x Lembas Name of the Game at Millerdan) owned and bred by Mrs R Williams.</w:t>
      </w:r>
    </w:p>
    <w:p>
      <w:r>
        <w:rPr>
          <w:b w:val="0"/>
          <w:i w:val="0"/>
        </w:rPr>
        <w:t>On the Open and Limited show front, in all breed company Labradors have also been doing very well  during the past week.</w:t>
      </w:r>
    </w:p>
    <w:p>
      <w:r>
        <w:rPr>
          <w:b w:val="0"/>
          <w:i w:val="0"/>
        </w:rPr>
        <w:t>At Leominster Canine Society Open Show,  Sarah Huttons 7months old black bitch Poolstead  Pushed for Time (Sh Ch Sandylands Pressed for Time x Poolstead Pouilly) won the breed Puppy class under Jonathan Daltrey. She then won the Gundog Puppy Group and finally topped this by going Best Puppy in Show. What a thrill for Sarah, who has such a hard act to follow. For those who are unaware, Sarah is the daughter of Bob and Didi Hepworth, Poolstead. How proud Sarahs parents would have been to see Sarahs home bred puppy beat off all the competition and take the Best Puppy in Show award at the puppy's very first outing.</w:t>
      </w:r>
    </w:p>
    <w:p>
      <w:r>
        <w:rPr>
          <w:b w:val="0"/>
          <w:i w:val="0"/>
        </w:rPr>
        <w:t>At the same Leominster CS show my own yellow bitch Martinstide Pastiche of Bowstones, just  two days out of Puppy, went Best of Breed and came 3rd in the Gundog Group, all in excellent company.</w:t>
      </w:r>
    </w:p>
    <w:p>
      <w:r>
        <w:rPr>
          <w:b w:val="0"/>
          <w:i w:val="0"/>
        </w:rPr>
        <w:t>Continuing the show news, Donna Goodall writes: 'On Wednesday 18th April we attended Wolverhampton &amp; DCS Limited Show, where we had a super day. My 11 year old veteran black Beaverbrook Sweet Honesty (Sh Ch Trentwith Sir Winston x Bowstones Indianna of Beaverbrook) won Best Veteran in Show, and my new black youngster, Bowstones Bizzie Bee By Beaverbrook, (Bowstones Morning Star over Beaverbrook ShCm x Bowstones Beattie) won Best in Show at just 20 months of age. We took our eldest and our youngest and couldn't have wished for anything better. The judge was Mr Colin Hill (Fragilis).</w:t>
      </w:r>
    </w:p>
    <w:p>
      <w:r>
        <w:rPr>
          <w:b w:val="0"/>
          <w:i w:val="0"/>
        </w:rPr>
        <w:t>West of England LRC AGM will be held at 11.30am on 20th May 2012 at The Wyndham Arms, High Street, Kentisbeare, near Collumpton, Devon, EX15 2AA. There will be coffee from 11.00am and after the AGM which starts at 11.30am, lunch will be served (choice of starters Sunday roasts &amp; puddings  Â£13.00) followed by a talk by Tony Pascoe, a founder member of the WELRC who has wide and varied experience of Labradors  and other gundogs, both in the show-ring and in the field .</w:t>
      </w:r>
    </w:p>
    <w:p>
      <w:r>
        <w:rPr>
          <w:b w:val="0"/>
          <w:i w:val="0"/>
        </w:rPr>
        <w:t>Directions to the venue are as follows - leave M5 at Junction 28,  take A373 towards  Honiton for 2 miles. Turn left for Kentisbeare, drive 1mile to T junction, turn left and the Wyndham Arms is on the right. All are welcome to attend for coffee, lunch &amp; the talk</w:t>
      </w:r>
    </w:p>
    <w:p>
      <w:r>
        <w:rPr>
          <w:b w:val="0"/>
          <w:i w:val="0"/>
        </w:rPr>
        <w:t>(Although only members of WELRC may participate in the AGM )</w:t>
      </w:r>
    </w:p>
    <w:p>
      <w:r>
        <w:rPr>
          <w:b w:val="0"/>
          <w:i w:val="0"/>
        </w:rPr>
        <w:t>Those wishing to order lunch should contact Paul Davey before 13th May 2012</w:t>
      </w:r>
    </w:p>
    <w:p>
      <w:r>
        <w:rPr>
          <w:b w:val="0"/>
          <w:i w:val="0"/>
        </w:rPr>
        <w:t>Trenestral House, Ruan HighLanes, TRURO, Cornwall.  TR2 5LX    01872 501845</w:t>
      </w:r>
    </w:p>
    <w:p>
      <w:r>
        <w:rPr>
          <w:b w:val="0"/>
          <w:i w:val="0"/>
        </w:rPr>
        <w:t>Ann Britton, 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