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- 10 Mar 2006"</w:t>
      </w:r>
      <w:r>
        <w:br/>
      </w:r>
      <w:r>
        <w:rPr>
          <w:b w:val="0"/>
          <w:i w:val="0"/>
        </w:rPr>
        <w:br/>
        <w:t>date_original: "10 Mar 2006"</w:t>
      </w:r>
      <w:r>
        <w:br/>
      </w:r>
      <w:r>
        <w:rPr>
          <w:b w:val="0"/>
          <w:i w:val="0"/>
        </w:rPr>
        <w:br/>
        <w:t>source_url: "https://www.ourdogs.co.uk/members/breednotes/2006/RetrieverLabrador/RetrieverLabrador-mar10.htm"</w:t>
      </w:r>
      <w:r>
        <w:br/>
      </w:r>
      <w:r>
        <w:rPr>
          <w:b w:val="0"/>
          <w:i w:val="0"/>
        </w:rPr>
        <w:br/>
        <w:t>archive_type: "static_html"</w:t>
      </w:r>
      <w:r>
        <w:br/>
      </w:r>
      <w:r>
        <w:rPr>
          <w:b w:val="0"/>
          <w:i w:val="0"/>
        </w:rPr>
        <w:br/>
        <w:t>scraped_at: "2026-09-13T22:10:08"</w:t>
      </w:r>
      <w:r>
        <w:br/>
      </w:r>
      <w:r>
        <w:rPr>
          <w:b w:val="0"/>
          <w:i w:val="0"/>
        </w:rPr>
        <w:br/>
        <w:t>word_count: 1138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This year should certainly be renamed “2006-annus horribilus”. Each week seems to carry more bad news and this week in no exception, with the tragic news that Michael Boothroyd (Roydwood), has died suddenly and unexpectedly at just 62 years of age.</w:t>
      </w:r>
    </w:p>
    <w:p>
      <w:r>
        <w:rPr>
          <w:b w:val="0"/>
          <w:i w:val="0"/>
        </w:rPr>
        <w:t>A great character, an experienced judge, a good friend to Labrador people and the Labrador world in general, his presence in our midst will be sorely missed. He successfully showed and bred Labradors and Cavalier King Charles Spaniels for many years. When I was a youngster and he a young man, his dogs used to be benched next to us on the Cavalier benches, (my parents name being Booth and his Boothroyd), so our association and friendship went back well over forty years. Michael was Labrador breed note writer in Dog World for many years and would amusingly tease me for ‘going on at length’ in the Our Dogs breed notes, awarding me the nickname Enid Blyton, whilst signing himself as Rudyard Kipling! (at least he read the notes!).</w:t>
      </w:r>
      <w:r>
        <w:br/>
      </w:r>
      <w:r>
        <w:rPr>
          <w:b w:val="0"/>
          <w:i w:val="0"/>
        </w:rPr>
        <w:br/>
        <w:t>I find it hard to believe he is gone and shall miss his down to earth, sensible thoughts on breeding Labradors; at all times concentrating on the whole Labrador and not throwing the baby out with the bath-water. Rest in peace Michael, we will remember you fondly.</w:t>
      </w:r>
    </w:p>
    <w:p>
      <w:r>
        <w:rPr>
          <w:b w:val="0"/>
          <w:i w:val="0"/>
        </w:rPr>
        <w:t>Anne Taylor writes that although she sent off her judges report on Labrador Bitches at the West of England Lab Club Ch Show 2005 soon after the show, in fact she has only just learnt it never arrived at the paper. I understand the report will be printed as soon as possible.</w:t>
      </w:r>
    </w:p>
    <w:p>
      <w:r>
        <w:rPr>
          <w:b w:val="0"/>
          <w:i w:val="0"/>
        </w:rPr>
        <w:t>Crufts is this weekend and Labradors have the highest entry of the show, so our judges Marlene Hepper (dogs) and Jim Nolan (bitches) will have an exceedingly busy day.</w:t>
      </w:r>
    </w:p>
    <w:p>
      <w:r>
        <w:rPr>
          <w:b w:val="0"/>
          <w:i w:val="0"/>
        </w:rPr>
        <w:t>In the weeks of February leading up to Crufts, most will have been aware that several Labrador show kennels from diverse areas of the UK, have been affected by the recent outbreak of parvo virus or haemorrhagic enteritis. Some kennels, which appear to have escaped the actual parvo, have had their Labradors going down with an equally nasty haemorrhagic enteritis. Veterinary opinion now seems to be that this enteritis is seemingly connected with actual exposure to the parvo virus, which has possibly mutated and is not necessarily covered by vaccine.</w:t>
      </w:r>
    </w:p>
    <w:p>
      <w:r>
        <w:rPr>
          <w:b w:val="0"/>
          <w:i w:val="0"/>
        </w:rPr>
        <w:t>Hopefully if everyone observes the signed declaration on the entry form, ‘not to take a dog to a show if it has been in contact with any infection (including enteritis) during the previous twenty one days’, we might see an end to the outbreak. However, it really is not just a matter of leaving the poorly dog at home and showing all the rest from the kennel. You must stay away for three weeks, if you have had parvo or enteritis in the kennel!</w:t>
      </w:r>
    </w:p>
    <w:p>
      <w:r>
        <w:rPr>
          <w:b w:val="0"/>
          <w:i w:val="0"/>
        </w:rPr>
        <w:t>Do remember these viruses are easily carried on your shoes, clothing, skin and hair. Parvo virus also lasts in the ground for at least twelve months, so beware, baby puppies are at risk if you have had infected animals on your property and extra care will be needed during the following twelve month period.</w:t>
      </w:r>
    </w:p>
    <w:p>
      <w:r>
        <w:rPr>
          <w:b w:val="0"/>
          <w:i w:val="0"/>
        </w:rPr>
        <w:t>A happy outcome on the parvo front is that in the Midlands, Paul and Irene Collins (Kaspair) are pleased that their young yellow bitch has survived her ghastly parvo ordeal and is now safely back home, a bouncy Labrador puppy once again, with a clean bill of health from her veterinary surgeon.</w:t>
      </w:r>
    </w:p>
    <w:p>
      <w:r>
        <w:rPr>
          <w:b w:val="0"/>
          <w:i w:val="0"/>
        </w:rPr>
        <w:t>On the front page of the Daily Telegraph, there was a super photo of Sadie, a bright, eight year old, black Labrador. She is in line for an animal VC, the Dickin Medal, having saved the lives of dozens of soldiers in Afghanistan by sniffing out a bomb.</w:t>
      </w:r>
    </w:p>
    <w:p>
      <w:r>
        <w:rPr>
          <w:b w:val="0"/>
          <w:i w:val="0"/>
        </w:rPr>
        <w:t>She has already been put up for a military commendation after detecting a pressure cooker packed with TNT on the other side of a two-foot thick wall. About 200 people were within range of the device. Sadie had been called to check for secondary devices after a car bombing, (leaving a second bomb is a classic terrorist trick). The booby trap was discovered when Sadie suddenly showed intention when walking round the UN car-park in Kabul. Her tail wagged vigorously, enough to break your leg. She then sniffed the air, her tail went rigid and she sat down facing the wall, where the bomb had been planted under sandbags. Bomb disposal experts made the device safe. Sadie is due to retire soon and could be recommended for the PDSA’s Dickin Medal inscribed ‘For Gallantry, we also serve’, which has only been awarded 60 times since 1943. Well done, Sadie.</w:t>
      </w:r>
    </w:p>
    <w:p>
      <w:r>
        <w:rPr>
          <w:b w:val="0"/>
          <w:i w:val="0"/>
        </w:rPr>
        <w:t>Ann Britton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