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 Mar 2008"</w:t>
      </w:r>
      <w:r>
        <w:br/>
      </w:r>
      <w:r>
        <w:rPr>
          <w:b w:val="0"/>
          <w:i w:val="0"/>
        </w:rPr>
        <w:br/>
        <w:t>date_original: "28 Mar 2008"</w:t>
      </w:r>
      <w:r>
        <w:br/>
      </w:r>
      <w:r>
        <w:rPr>
          <w:b w:val="0"/>
          <w:i w:val="0"/>
        </w:rPr>
        <w:br/>
        <w:t>source_url: "https://www.ourdogs.co.uk/members/breednotes/2008/RetrieverLabrador/RetrieverLabrador-mar28.htm"</w:t>
      </w:r>
      <w:r>
        <w:br/>
      </w:r>
      <w:r>
        <w:rPr>
          <w:b w:val="0"/>
          <w:i w:val="0"/>
        </w:rPr>
        <w:br/>
        <w:t>archive_type: "static_html"</w:t>
      </w:r>
      <w:r>
        <w:br/>
      </w:r>
      <w:r>
        <w:rPr>
          <w:b w:val="0"/>
          <w:i w:val="0"/>
        </w:rPr>
        <w:br/>
        <w:t>scraped_at: "2026-09-13T22:05:19"</w:t>
      </w:r>
      <w:r>
        <w:br/>
      </w:r>
      <w:r>
        <w:rPr>
          <w:b w:val="0"/>
          <w:i w:val="0"/>
        </w:rPr>
        <w:br/>
        <w:t>word_count: 1506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Congratulations to the latest Junior Warrant winners who include David Wilmshurst’s black bitch Mandamay Blue Stocking (Buckholt Patrick x Mandamay Corncrisp): Audrey Hallums black bitch, Keenes Baroness Boothroyd (Brigburn Sedge x Keenes Betty BoothroydJW); Mrs Ayres yellow bitch, the Crufts RCC winner, Lancastria Chianti with Musubi (Sh Ch Ludalor Lunar Orbit JW x Ludalor Midsummer Sun JW) and Sadie Holliday and Robert Aulds yellow Crufts 2008 Bitch CC winner, Lindall Strawberry Tea with Farbrae (Rocheby Old Smokey x Lindall Russian Rhythm).</w:t>
      </w:r>
      <w:r>
        <w:br/>
      </w:r>
      <w:r>
        <w:rPr>
          <w:b w:val="0"/>
          <w:i w:val="0"/>
        </w:rPr>
        <w:br/>
        <w:t>Although entered, I missed Three Ridings Labrador Club 43rd Championship Show which was held at Cleckheaton on 15th March.</w:t>
      </w:r>
    </w:p>
    <w:p>
      <w:r>
        <w:rPr>
          <w:b w:val="0"/>
          <w:i w:val="0"/>
        </w:rPr>
        <w:t>The judges were Robin Pollock (Dogs) and Judith Charlton (Bitches). From an entry of 257 dogs and bitches, the winners were - Dog CC and Best in Show on the referee, Mrs M Rooth’s, decision, the Browns yellow, Sh Ch Ramsayville Route Sixty Six (Sh Ch Poolstead Pleased as Punch x Ramsayville Rosalino). The Dog RCC was Rawlinson and Balshaws yellow yearling, Shannorral Ticket To Ride to Halshimoor (Ramsayville Route Sixty Six x Halshimoor Dizzy Heights at Shanorrell).</w:t>
      </w:r>
    </w:p>
    <w:p>
      <w:r>
        <w:rPr>
          <w:b w:val="0"/>
          <w:i w:val="0"/>
        </w:rPr>
        <w:t>In the bitch ring, from the marked catalogue I received, (many thanks), it appears to have been a happy day for the youngsters, with the Bitch CC going to Mrs Greenwoods 13 month old yellow Junior winner, Harrop Happy Valentine (Rocheby Statesman x On the Horizon to Harrop), whilst the Bitch RCC was won by the Allen familys 10month old yellow puppy from Maiden, Allenies Ophelia (Rocheby Old Smokey X Allenies MacHattie).</w:t>
      </w:r>
    </w:p>
    <w:p>
      <w:r>
        <w:rPr>
          <w:b w:val="0"/>
          <w:i w:val="0"/>
        </w:rPr>
        <w:t>Best Puppy in Show was Fiona Braddons dog Trendlewood Only to Fly (Brigburn Sedge x Trendlewood Forever Young).</w:t>
      </w:r>
    </w:p>
    <w:p>
      <w:r>
        <w:rPr>
          <w:b w:val="0"/>
          <w:i w:val="0"/>
        </w:rPr>
        <w:t>Brian Lowe (Raybooth) took a nasty tumble at the show and would like to thank all those who came to his assistance and showed such kindness and concern.</w:t>
      </w:r>
    </w:p>
    <w:p>
      <w:r>
        <w:rPr>
          <w:b w:val="0"/>
          <w:i w:val="0"/>
        </w:rPr>
        <w:t>Margaret Wood, (Coleg) having recovered from her recent hip op, jumped on the local Angelsey ferry and attended the St Patricks Celtic Winners show in Dublin with her black dog, Irish Sh Ch Dolafon Kestral of Coleg. The journey was worth the effort as he won the Dog Green Star and Best of Breed on the day.</w:t>
      </w:r>
    </w:p>
    <w:p>
      <w:r>
        <w:rPr>
          <w:b w:val="0"/>
          <w:i w:val="0"/>
        </w:rPr>
        <w:t>Just to ensure everyone in Margaret’s party had a good day, her travelling companion and dog runner in the ring, Christine Hooper won the Celtic Winners Show Best Junior with her black Labrador bitch, Balcrist Limited Edition (Sh Ch Tullochmohr Final Edition x Lymelyn Twice as Nice at Balcrist).</w:t>
      </w:r>
    </w:p>
    <w:p>
      <w:r>
        <w:rPr>
          <w:b w:val="0"/>
          <w:i w:val="0"/>
        </w:rPr>
        <w:t>Another exhibitor having traveled over the water by ferry was Di Williams, whose black CC winning bitch, Jimdi Nora Batty won the Bitch Green Star. Well done.</w:t>
      </w:r>
    </w:p>
    <w:p>
      <w:r>
        <w:rPr>
          <w:b w:val="0"/>
          <w:i w:val="0"/>
        </w:rPr>
        <w:t>Schedules for the Evesham Open Show on Sunday 13th July 2008 at Three Counties Showground, Malvern are now available to download via the Society's website at www.eveshamdcs.co.uk. The Labrador judge is Mrs Jan Gwinnett-Taylor.</w:t>
      </w:r>
    </w:p>
    <w:p>
      <w:r>
        <w:rPr>
          <w:b w:val="0"/>
          <w:i w:val="0"/>
        </w:rPr>
        <w:t>The society has put on an extra class this year and the former Open class for dogs and bitches will be now be separate classes; Open Dog and Open Bitch. The Society would be delighted to hear from anybody who could offer their services as stewards for this show. Details can be obtained from either Marion Reeves (Secretary) Phone: 01684 541 874 or Donna Goodall (committee member) Phone: 01905 767 335</w:t>
      </w:r>
    </w:p>
    <w:p>
      <w:r>
        <w:rPr>
          <w:b w:val="0"/>
          <w:i w:val="0"/>
        </w:rPr>
        <w:t>It is always good to hear news from Allen Parton about his dear yellow Labrador Assistance dog, Endal, now a handsome senior citizen, who has been immortalised for all time in a recent portrait by world famous artist, Nigel Hemmings.</w:t>
      </w:r>
    </w:p>
    <w:p>
      <w:r>
        <w:rPr>
          <w:b w:val="0"/>
          <w:i w:val="0"/>
        </w:rPr>
        <w:t>The following has been written on behalf of Allen and Endal. “It was during 12 year old Yellow Labrador Endal's record breaking 11th appearance at Crufts, that an Oil portrait of Allen Partons dog, arguably the world's most famous assistance dog was unveiled to the media on Sunday in the Crufts NEC press office.</w:t>
      </w:r>
    </w:p>
    <w:p>
      <w:r>
        <w:rPr>
          <w:b w:val="0"/>
          <w:i w:val="0"/>
        </w:rPr>
        <w:t>Carolyn Menteith, writer, dog behavioural expert and Television presenter, currently on Animal Planet's Top dogs programme and long time friend of Allens, unveiled the portrait. During a very emotional speech she explained how, on embarking on a professional career in the canine world, her aim was to meet exceptional dogs. Her very first assignment was to write about Endal. Since then, over the last ten years she has followed Endal's career and often written articles about his exploits and achievements, never once losing sight of the amazing human/animal bond that exist between Allen and Endal.</w:t>
      </w:r>
    </w:p>
    <w:p>
      <w:r>
        <w:rPr>
          <w:b w:val="0"/>
          <w:i w:val="0"/>
        </w:rPr>
        <w:t>Nigel Hemming, the world renowned canine artist, who had accepted the commission to immortalise Canine Partner Endal on canvas, followed on from Carolyn and said that, for him, it had been an unusually unique and very exciting project to have been involved with. He told how, he was awed by Endal's abilities and found it humbling to see how Endal has transformed Allens quality of life over the last twelve years. The significance of the unveiling was made even more appropriate, as 2008 has been designated the Year of the Assistance dog.</w:t>
      </w:r>
    </w:p>
    <w:p>
      <w:r>
        <w:rPr>
          <w:b w:val="0"/>
          <w:i w:val="0"/>
        </w:rPr>
        <w:t>Following on from Nigel Hemmings, an emotional Gulf war veteran Allen Parton said “Sadly one of the conditions of my head injury is long and short term memory loss and my greatest fear is that in ten years time I will have forgotten how Endal looks. This portrait, that has taken the best part of two years to produce, has closely been followed at each stage of development by the film crew that is making the Allen and Endal movie". After the portrait had been unveiled, Allen said "I was totally lost for words. That adoring Endal look, that I am so fortunate to experience ever single day, had been truly captured on the canvas and one very precious moment in a long and illustrious career has now been captured for ever. I really could not have found a more perfect artist to have painted Endal in this way. Nigel had spent an awful lot of time getting to know Endal, understanding what makes him tick and getting right under his skin to reveal the real Endal character"</w:t>
      </w:r>
    </w:p>
    <w:p>
      <w:r>
        <w:rPr>
          <w:b w:val="0"/>
          <w:i w:val="0"/>
        </w:rPr>
        <w:t>The finished portrait has a stunning image of Endal, proudly wearing his George cross medal, adoringly looking up towards his human partner Allen Parton. Painted in the background are very much softer images of Endal operating a cashpoint a machine, taking a tin off a supermarket shelf, operating a train door button, even one being naughty standing in a muddy ditch and one of Allen's all time favourite images of them both together.</w:t>
      </w:r>
    </w:p>
    <w:p>
      <w:r>
        <w:rPr>
          <w:b w:val="0"/>
          <w:i w:val="0"/>
        </w:rPr>
        <w:t>It is hoped that there will be an availability of limited addition prints of the portrait as it is so very unique and very much a collectors item.</w:t>
      </w:r>
    </w:p>
    <w:p>
      <w:r>
        <w:rPr>
          <w:b w:val="0"/>
          <w:i w:val="0"/>
        </w:rPr>
        <w:t>For more information have a look at the following websites:- http://www.artist.co.uk/artists/nigel_hemming/ http://www.nigelhemmingeditions.com/homepagepg.html Nigel Hemming http://www.dogtalk.co.uk/ Carolyn Menteith www.endal.co.uk Endal's web page</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