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- 07/05/2021 - ISSUE"</w:t>
      </w:r>
      <w:r>
        <w:br/>
      </w:r>
      <w:r>
        <w:rPr>
          <w:b w:val="0"/>
          <w:i w:val="0"/>
        </w:rPr>
        <w:br/>
        <w:t>date_original: "07/05/2021 - ISSUE"</w:t>
      </w:r>
      <w:r>
        <w:br/>
      </w:r>
      <w:r>
        <w:rPr>
          <w:b w:val="0"/>
          <w:i w:val="0"/>
        </w:rPr>
        <w:br/>
        <w:t>source_url: "https://www.ourdogs.co.uk/members/breednotes/RetrieverLabradorMain.php"</w:t>
      </w:r>
      <w:r>
        <w:br/>
      </w:r>
      <w:r>
        <w:rPr>
          <w:b w:val="0"/>
          <w:i w:val="0"/>
        </w:rPr>
        <w:br/>
        <w:t>scraped_at: "2026-09-13T15:15:04"</w:t>
      </w:r>
      <w:r>
        <w:br/>
      </w:r>
      <w:r>
        <w:rPr>
          <w:b w:val="0"/>
          <w:i w:val="0"/>
        </w:rPr>
        <w:br/>
        <w:t>word_count: 2516</w:t>
      </w:r>
    </w:p>
    <w:p>
      <w:r>
        <w:t>――――――――――――――――――――――――――――――</w:t>
      </w:r>
    </w:p>
    <w:p>
      <w:r>
        <w:rPr>
          <w:b w:val="0"/>
          <w:i w:val="0"/>
        </w:rPr>
        <w:t>NEWS MEMBERS' AREA SHOP SUBSCRIBE UPCOMING SHOWS MORE</w:t>
      </w:r>
    </w:p>
    <w:p>
      <w:r>
        <w:rPr>
          <w:b w:val="0"/>
          <w:i w:val="0"/>
        </w:rPr>
        <w:t>RETRIEVER LABRADOR</w:t>
      </w:r>
    </w:p>
    <w:p>
      <w:r>
        <w:rPr>
          <w:b w:val="0"/>
          <w:i w:val="0"/>
        </w:rPr>
        <w:t>Issue: 07/05/2021</w:t>
      </w:r>
    </w:p>
    <w:p>
      <w:r>
        <w:rPr>
          <w:b w:val="0"/>
          <w:i w:val="0"/>
        </w:rPr>
        <w:t>Following Steve DeanÃ¢â‚¬â„¢s article in Our Dogs last week an important reminder to puppy buyers. New dog owners, possibly treating their delightful new pets as surrogate children must not clean their dogs teeth with human toothpaste as it could contain a substance poisonous to dogs.</w:t>
      </w:r>
    </w:p>
    <w:p>
      <w:r>
        <w:rPr>
          <w:b w:val="0"/>
          <w:i w:val="0"/>
        </w:rPr>
        <w:t>I had a confirmation call regarding the public liability/ third party insurance required for those wishing to use their own gazebos at UK dog shows. Many dog shows will not allow them at all; Malvern being one such showground. Someone innocently suggested on Facebook that the show societies insurance might cover exhibitorÃ¢â‚¬â„¢s gazebos. Wrong! It is your own liability.</w:t>
      </w:r>
    </w:p>
    <w:p>
      <w:r>
        <w:rPr>
          <w:b w:val="0"/>
          <w:i w:val="0"/>
        </w:rPr>
        <w:t xml:space="preserve">I was informed that your household insurance must cover you for Ã‚Â£3,000,000 minimum not the standard Ã‚Â£1,000,000, otherwise accidents and injury to others caused by your airborne flying gazebo or ringside tent will not be covered. </w:t>
      </w:r>
    </w:p>
    <w:p>
      <w:r>
        <w:rPr>
          <w:b w:val="0"/>
          <w:i w:val="0"/>
        </w:rPr>
        <w:t>One of the current debates in Labrador owner/breeder circles world-wide, is how to protect the recognised Breed Standard pedigree Labrador Retriever from being intentionally or inadvertently infiltrated by non-standard dilute so called silver Labradors, a ruination of the breed as it is known, with characteristics normally relied upon, lost forever.</w:t>
      </w:r>
    </w:p>
    <w:p>
      <w:r>
        <w:rPr>
          <w:b w:val="0"/>
          <w:i w:val="0"/>
        </w:rPr>
        <w:t xml:space="preserve">Much is being done by Labrador breed clubs at home and abroad to protect the recognised colours of Labradors, black, yellow and chocolate only. A register of silvers, stud dogs imported from USA and brood bitches, some health checked, others not, now resident and breeding in the UK is being prepared by Lesley Dantinnes. </w:t>
      </w:r>
    </w:p>
    <w:p>
      <w:r>
        <w:rPr>
          <w:b w:val="0"/>
          <w:i w:val="0"/>
        </w:rPr>
        <w:t>The splendid article below was forwarded from South Africa, by Genevieve Alberts of the Labrador Retriever Kennel Club of South Africa and sets out the background to the problem. The article was produced with thanks to Margaret Wilson, Richard Edwards and the Health Sub-Committee of the Labrador Breed Council (UK)</w:t>
      </w:r>
    </w:p>
    <w:p>
      <w:r>
        <w:rPr>
          <w:b w:val="0"/>
          <w:i w:val="0"/>
        </w:rPr>
        <w:t>Genevieve Alberts writes:-</w:t>
      </w:r>
    </w:p>
    <w:p>
      <w:r>
        <w:rPr>
          <w:b w:val="0"/>
          <w:i w:val="0"/>
        </w:rPr>
        <w:t>Ã¢â‚¬ËœThirty Pieces of Silver -  a betrayal of our breed.</w:t>
      </w:r>
    </w:p>
    <w:p>
      <w:r>
        <w:rPr>
          <w:b w:val="0"/>
          <w:i w:val="0"/>
        </w:rPr>
        <w:t xml:space="preserve">Ã¢â‚¬ËœGlobally, Labrador Retriever breed clubs are dealing with an increased incidence of dogs purporting to be purebred Labradors of non-standard colours.  Unscrupulous breeders are selling alleged purebred Labradors in designer colours at prices substantially higher than Labradors of standard colours would usually fetch, on the irregular basis that these are Ã¢â‚¬Å"rareÃ¢â‚¬Â purebred dogs.  </w:t>
      </w:r>
    </w:p>
    <w:p>
      <w:r>
        <w:rPr>
          <w:b w:val="0"/>
          <w:i w:val="0"/>
        </w:rPr>
        <w:t>Ã¢â‚¬ËœBreeding for colour, with little regard for conformation, temperament and health, results in dogs that have a myriad of health and temperament problems and this in turn, sullies the gene pool that preservation breeders strive to protect.</w:t>
      </w:r>
    </w:p>
    <w:p>
      <w:r>
        <w:rPr>
          <w:b w:val="0"/>
          <w:i w:val="0"/>
        </w:rPr>
        <w:t>Ã¢â‚¬ËœPurebred Labrador breeders are dedicated to the health and welfare of the Labrador breed while preserving the original breed function Ã¢â‚¬â€œ that of a Ã¢â‚¬Å"working retriever.Ã¢â‚¬Â  A purebred dog offers the likelihood that he will be a specific size, shape, colour and temperament. This predictability comes from selection for traits that are desirable and away from traits that are undesirable.  These characteristics should be encapsulated in a wide, healthy gene pool and any attempts to either narrow the gene pool or dilute the gene pool for the purpose of breeding a Ã¢â‚¬Å"designerÃ¢â‚¬Â colour or other Ã¢â‚¬Å"designerÃ¢â‚¬Â characteristic is not in keeping with these principles.</w:t>
      </w:r>
    </w:p>
    <w:p>
      <w:r>
        <w:rPr>
          <w:b w:val="0"/>
          <w:i w:val="0"/>
        </w:rPr>
        <w:t>Ã¢â‚¬ËœThe official Breed Standard of the Labrador states the following with regards colour: Ã¢â‚¬Å"The only correct colours are wholly black, yellow or liver/chocolate. Yellows range from light cream to red fox.Ã¢â‚¬Â</w:t>
      </w:r>
    </w:p>
    <w:p>
      <w:r>
        <w:rPr>
          <w:b w:val="0"/>
          <w:i w:val="0"/>
        </w:rPr>
        <w:t>Ã¢â‚¬ËœIn Labradors, the Ã¢â‚¬Å"designerÃ¢â‚¬Â colours cropping up are a direct result of the artificial introduction of the dilute (Ã¢â‚¬Å"dÃ¢â‚¬Â) gene into the gene pool.  Two copies of a mutation at the D colour locus, ie Ã¢â‚¬Å"d/dÃ¢â‚¬Â, results in a black Labrador having a charcoal coat and a yellow Labrador being champagne-coloured, whilst a chocolate-coloured coat is diluted to silver.  These colours are not recognised in the Labrador breed standard and likely never will be, but sadly these dogs of questionable origin are still being registered as purebred Labradors with their pedigrees endorsed Ã¢â‚¬Å"colour not recognisedÃ¢â‚¬Â.  This endorsement is not a solution and one could argue that this approach makes it that much harder to preserve the Labrador in accordance with the Breed Standard, as explained below.</w:t>
      </w:r>
    </w:p>
    <w:p>
      <w:r>
        <w:rPr>
          <w:b w:val="0"/>
          <w:i w:val="0"/>
        </w:rPr>
        <w:t>Ã¢â‚¬ËœWhere Did They Come From?</w:t>
      </w:r>
    </w:p>
    <w:p>
      <w:r>
        <w:rPr>
          <w:b w:val="0"/>
          <w:i w:val="0"/>
        </w:rPr>
        <w:t>Ã¢â‚¬ËœThe St. JohnÃ¢â‚¬â„¢s dog, imported to Great Britain from Newfoundland, was the progenitor for all the modern retrieving breeds developed in Great Britain at that time, most notably the Labrador Retriever, the Golden Retriever and the Flat Coated Retriever (colours produced in these breeds were limited to black, liver and yellow).   The St. JohnÃ¢â‚¬â„¢s dog did not carry the dilute gene (Ã¢â‚¬Å"dÃ¢â‚¬Â) and as evidenced in meticulous record keeping, breeding and whelping logs, as well as descriptions of all colours and markings by breeders at the time, there was never any mention of dilutes appearing in any of the Retriever breeds based on the St. JohnÃ¢â‚¬â„¢s dog.</w:t>
      </w:r>
    </w:p>
    <w:p>
      <w:r>
        <w:rPr>
          <w:b w:val="0"/>
          <w:i w:val="0"/>
        </w:rPr>
        <w:t xml:space="preserve">Ã¢â‚¬ËœThe Labrador was officially recognized and registered in the United Kingdom in 1903 and was first imported into North America, where it gained recognition and registration by the American Kennel Club (Ã¢â‚¬Å"AKCÃ¢â‚¬Â), in 1917.  Labradors have since grown in popularity in that Country from 3 dogs registered with the AKC in 1926, 23 dogs in 1928 to 40 registered in 1931.  By 1946 there was a grand total of 1,736 Labradors registered with the AKC across the entire USA.  During this time-period, these dogs were either imported Labradors from Great Britain or American bred dogs descended from imported British stock. </w:t>
      </w:r>
    </w:p>
    <w:p>
      <w:r>
        <w:rPr>
          <w:b w:val="0"/>
          <w:i w:val="0"/>
        </w:rPr>
        <w:t>Ã¢â‚¬ËœGoing back to 1928, when there were only 23 registered Labradors in the USA, less than two dozen dogs in an entire breeding population would have created a population bottleneck that should, theoretically, have driven a breeding population toward genetic uniformity and any recessive traits were bound to be expressed within such a small population.  Yet during this time, there was never any record of a dilute being produced in the United States and the colours remained black, yellow and chocolate; nor is there any record of a dilute Labrador being imported into the USA.  In 1928, there were 1,326 UK Kennel Club registered Labradors and not one was a dilute.</w:t>
      </w:r>
    </w:p>
    <w:p>
      <w:r>
        <w:rPr>
          <w:b w:val="0"/>
          <w:i w:val="0"/>
        </w:rPr>
        <w:t>Ã¢â‚¬ËœIt was not until 1985 that the AKC registered the first Ã¢â‚¬Å"silver LabradorÃ¢â‚¬Â, allegedly to chocolate Labrador parents.  Officials representing the AKC inspected the litter of silver puppies and were shown two AKC-registered chocolate Labrador parents and they thus concluded that the pups were Labradors.  The officials instructed the breeder to register them by their base colour Ã¢â‚¬â€œ chocolate.</w:t>
      </w:r>
    </w:p>
    <w:p>
      <w:r>
        <w:rPr>
          <w:b w:val="0"/>
          <w:i w:val="0"/>
        </w:rPr>
        <w:t>Ã¢â‚¬ËœConsidered Ã¢â‚¬Å"rareÃ¢â‚¬Â, this registration philosophy triggered an incestuous practice of in-breeding silver siblings, parents and offspring, to Ã¢â‚¬Å"establishÃ¢â‚¬Â dilutes in the USA. The dilute lines can all be traced back through pedigree information to two particular dogs, both sourced from the same kennel during the latter part of the 20th century.</w:t>
      </w:r>
    </w:p>
    <w:p>
      <w:r>
        <w:rPr>
          <w:b w:val="0"/>
          <w:i w:val="0"/>
        </w:rPr>
        <w:t>Ã¢â‚¬ËœThe overwhelming consensus among breed experts from legitimate Labrador clubs in the USA is that dilutes appeared out of a crossbreeding with Weimaraners, a breed in which the dilute gene naturally occurs.  The crossbreeding theory is further supported by the fact that these silver dogs typically have either amber or blue/grey eye colour Ã¢â‚¬â€œ in line with the Weimaraner breed standard.  It is the view of most Labrador Retriever breed clubs and their parent bodies globally that Labradors carrying the dilute gene are not purebred Labradors.</w:t>
      </w:r>
    </w:p>
    <w:p>
      <w:r>
        <w:rPr>
          <w:b w:val="0"/>
          <w:i w:val="0"/>
        </w:rPr>
        <w:t>Ã¢â‚¬ËœBy 1985, some 15,156 Labradors were registered with the UK Kennel Club and not one was dilute coloured.  In fact, no silver, or other designer colours had appeared in Labradors anywhere else in the world.  It was not until 2006 that the first silver was born in Great Britain, from dilute parents imported from the United States.  There have been no dilutes of any kind born anywhere else in the world until the first decade of this century and that was, in every instance, to dilute parents imported from the United States.</w:t>
      </w:r>
    </w:p>
    <w:p>
      <w:r>
        <w:rPr>
          <w:b w:val="0"/>
          <w:i w:val="0"/>
        </w:rPr>
        <w:t xml:space="preserve">Labrador breeders throughout history have painstakingly recorded their breeding history and openly noted colours produced and even mismarks when they did occur.  However, there is no mention, anywhere in the world, of any dilute coloured Labradors occurring.  It is the universally accepted view, among Labrador Retriever societies and clubs throughout the world, that Labradors can only have a Ã¢â‚¬Å"DDÃ¢â‚¬Â pairing, never a dilute factored Ã¢â‚¬Å"DdÃ¢â‚¬Â that can pass on the dilute gene and certainly never be an actual dilute colour carrying the Ã¢â‚¬Å"ddÃ¢â‚¬Â pairing. </w:t>
      </w:r>
    </w:p>
    <w:p>
      <w:r>
        <w:rPr>
          <w:b w:val="0"/>
          <w:i w:val="0"/>
        </w:rPr>
        <w:t>Ã¢â‚¬ËœAn examination of various scientific texts by renowned geneticists on colour inheritance in dogs proves this point   .  These authors researched colour inheritance in Labradors in great depth, even considering the genetics behind mismarks occasionally found in the Breed, and all confirm that the mutation at the D Locus is not found in the Labrador.  Clearly, the dilute gene was artificially introduced long after the breed register was closed to unregistered Labradors.</w:t>
      </w:r>
    </w:p>
    <w:p>
      <w:r>
        <w:rPr>
          <w:b w:val="0"/>
          <w:i w:val="0"/>
        </w:rPr>
        <w:t>Ã¢â‚¬ËœUnfortunately, parentage testing was not conducted on the early dilutes.  In addition, dilute breeding has been consistently perpetuated since the 1980Ã¢â‚¬â„¢s and the gene pool widened over time with the inclusion of standard-coloured, purebred Labradors.  So, despite recent advances in modern genetic testing, it cannot be proven conclusively that the original appearance of the Ã¢â‚¬Å"ddÃ¢â‚¬Â gene is due to cross breeding with Weimaraners.  However, because it has been recorded that it originated from one kennel it is most likely an accidental or deliberate mating with another breed.</w:t>
      </w:r>
    </w:p>
    <w:p>
      <w:r>
        <w:rPr>
          <w:b w:val="0"/>
          <w:i w:val="0"/>
        </w:rPr>
        <w:t xml:space="preserve">Ã¢â‚¬ËœThe AKCÃ¢â‚¬â„¢s practice of registering dilute Labradors as either black, yellow or chocolate means that the dilute gene is not tracked and can therefore hide in dogs that are carriers of the trait.  A pedigree will therefore not highlight the silver dogs therein.  Ethical breeders in the USA have had to resort to actively testing their stock for dilute carriers and clubs try to maintain a register of dilute carriers to help their members protect their lines from dilution. </w:t>
      </w:r>
    </w:p>
    <w:p>
      <w:r>
        <w:rPr>
          <w:b w:val="0"/>
          <w:i w:val="0"/>
        </w:rPr>
        <w:t>Ã¢â‚¬ËœHealth and Welfare</w:t>
      </w:r>
    </w:p>
    <w:p>
      <w:r>
        <w:rPr>
          <w:b w:val="0"/>
          <w:i w:val="0"/>
        </w:rPr>
        <w:t>Ã¢â‚¬ËœThe incestuous breeding practices to cement the silver colour also meant Ã¢â‚¬Å"doubling upÃ¢â‚¬Â on undesirable genes and there is much anecdotal evidence that dilutes suffer from some Labrador-associated health concerns to a much greater degree than the purebred Labrador population.</w:t>
      </w:r>
    </w:p>
    <w:p>
      <w:r>
        <w:rPr>
          <w:b w:val="0"/>
          <w:i w:val="0"/>
        </w:rPr>
        <w:t>Ã¢â‚¬ËœPerhaps even more concerning is that the dilutes specifically suffer from colour dilution alopecia, a painful, chronic condition that causes hair loss and skin lesions.  Colour dilution alopecia is much more common in dogs bred for a diluted coat colour Ã¢â‚¬â€œ hence its name.  Social media is littered with heart-breaking photos of silver dogs affected with this debilitating condition.  Surely this is enough reason not to perpetuate these colours?</w:t>
      </w:r>
    </w:p>
    <w:p>
      <w:r>
        <w:rPr>
          <w:b w:val="0"/>
          <w:i w:val="0"/>
        </w:rPr>
        <w:t xml:space="preserve">Ã¢â‚¬ËœWhen members of the public choose a Labrador as a pet, they expect their pet to have the famous Labrador temperament.  Temperament is a hallmark of the breed and the Labrador is considered highly suitable as a family pet.  The Weimaraner has a very different temperament to a Labrador because it was bred with a different purpose in mind.  Combining the two to create a Ã¢â‚¬Å"silver LabradorÃ¢â‚¬Â misleads the public into assuming they are also getting the Labrador temperament when they very well might not be.  </w:t>
      </w:r>
    </w:p>
    <w:p>
      <w:r>
        <w:rPr>
          <w:b w:val="0"/>
          <w:i w:val="0"/>
        </w:rPr>
        <w:t>Ã¢â‚¬ËœGlobal Practice?</w:t>
      </w:r>
    </w:p>
    <w:p>
      <w:r>
        <w:rPr>
          <w:b w:val="0"/>
          <w:i w:val="0"/>
        </w:rPr>
        <w:t>Ã¢â‚¬ËœBreed representatives in much of Europe, Australia and New Zealand have all successfully prevented the registration of- and the issuing of pedigrees to affected dilutes and carriers of the Ã¢â‚¬Å"dÃ¢â‚¬Â mutation.  The Kennel Union of Southern Africa is currently considering banning the registration of any imported Labrador if a dilute-free test result cannot be produced.</w:t>
      </w:r>
    </w:p>
    <w:p>
      <w:r>
        <w:rPr>
          <w:b w:val="0"/>
          <w:i w:val="0"/>
        </w:rPr>
        <w:t>Ã¢â‚¬ËœThe AKC continues to register dilute dogs as purebred Labradors by their base colours Ã¢â‚¬â€œ black, chocolate or yellow.  The other major registering body in the USA, the United Kennel Club, does not allow the registration of dilutes as purebred Labradors.</w:t>
      </w:r>
    </w:p>
    <w:p>
      <w:r>
        <w:rPr>
          <w:b w:val="0"/>
          <w:i w:val="0"/>
        </w:rPr>
        <w:t>Ã¢â‚¬ËœAKC-registered silver dogs imported into the UK are registered by the Kennel Club as purebred Labradors, but with the colour endorsed Ã¢â‚¬Å"Colour Not RecognisedÃ¢â‚¬Â.  Puppies born to KC registered dilutes are also registered as purebred Labradors, carrying the same colour endorsement.  The Breed Council representing all Labrador Clubs in the UK has actively campaigned to have this registration practice changed in favour of stricter registration requirements but, thus far, to no avail.  The KCÃ¢â‚¬â„¢s argument is that they want to encourage registration of dilutes so that they can track the population, however, this arguably encourages the practice of breeding silvers and claiming Ã¢â‚¬Å"registeredÃ¢â‚¬Â status which, in turn, stimulates demand.</w:t>
      </w:r>
    </w:p>
    <w:p>
      <w:r>
        <w:rPr>
          <w:b w:val="0"/>
          <w:i w:val="0"/>
        </w:rPr>
        <w:t>Ã¢â‚¬ËœIn closing, registering these dogs as Labradors simply lends credibility to silver breeders; legitimises the practice of passing off silver dogs as purebred Labradors and charging extortionate prices for Ã¢â‚¬Å"rareÃ¢â‚¬Â purebreds; and ignores the importance of conformation, temperament, health and preservation of the Breed.  Sadly, the Breed Council has had to resort to developing its own database of known dilute carriers and a database of dilute-tested clear dogs for the benefit of the UKÃ¢â‚¬â„¢s preservation breeders.  For some time, dilute breeding remained on the Ã¢â‚¬Å"fringesÃ¢â‚¬Â of mainstream Labrador breeding in the UK but sadly, of late, the dilute mutation has now infiltrated some traditional purebred lines.  The implication is that purebred Labrador breeders here are now forced to actively test all breeding stock for the dilute gene in order to preserve their lines.</w:t>
      </w:r>
    </w:p>
    <w:p>
      <w:r>
        <w:rPr>
          <w:b w:val="0"/>
          <w:i w:val="0"/>
        </w:rPr>
        <w:t>Ã¢â‚¬ËœWe are convinced that these designer colours will never be accepted as standard in the Breed Standard anywhere in the world, so registering dilutes as purebred Labradors is an exercise in futility, unless of course you are after a quick buck.Ã¢â‚¬â„¢</w:t>
      </w:r>
    </w:p>
    <w:p>
      <w:r>
        <w:rPr>
          <w:b w:val="0"/>
          <w:i w:val="0"/>
        </w:rPr>
        <w:t>Ann Britton</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