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Apr 2006"</w:t>
      </w:r>
      <w:r>
        <w:br/>
      </w:r>
      <w:r>
        <w:rPr>
          <w:b w:val="0"/>
          <w:i w:val="0"/>
        </w:rPr>
        <w:br/>
        <w:t>date_original: "21 Apr 2006"</w:t>
      </w:r>
      <w:r>
        <w:br/>
      </w:r>
      <w:r>
        <w:rPr>
          <w:b w:val="0"/>
          <w:i w:val="0"/>
        </w:rPr>
        <w:br/>
        <w:t>source_url: "https://www.ourdogs.co.uk/members/breednotes/2006/RetrieverLabrador/RetrieverLabrador-apr21.htm"</w:t>
      </w:r>
      <w:r>
        <w:br/>
      </w:r>
      <w:r>
        <w:rPr>
          <w:b w:val="0"/>
          <w:i w:val="0"/>
        </w:rPr>
        <w:br/>
        <w:t>archive_type: "static_html"</w:t>
      </w:r>
      <w:r>
        <w:br/>
      </w:r>
      <w:r>
        <w:rPr>
          <w:b w:val="0"/>
          <w:i w:val="0"/>
        </w:rPr>
        <w:br/>
        <w:t>scraped_at: "2026-09-13T22:08:42"</w:t>
      </w:r>
      <w:r>
        <w:br/>
      </w:r>
      <w:r>
        <w:rPr>
          <w:b w:val="0"/>
          <w:i w:val="0"/>
        </w:rPr>
        <w:br/>
        <w:t>word_count: 827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West of England Labrador Retriever Club is holding a Fun Day (for dogs and their owners!) on Sunday 30th April 2006. The Secretary writes, The Club is delighted to be able to hold its popular Fun day for dogs once again.</w:t>
      </w:r>
    </w:p>
    <w:p>
      <w:r>
        <w:rPr>
          <w:b w:val="0"/>
          <w:i w:val="0"/>
        </w:rPr>
        <w:t>The event has been very successful, and helped to raise much needed funds for the Children's Oncology Unit, Musgrove Park Hospital, Taunton. The event will be held at: Midleney Manor, Nr Curry-Rivel, Somerset, (by kind permission of Mr &amp; Mrs J Trevillian). There will be four working class tests open to all-comers. The Club also will also hold a 10 class fun dog show.</w:t>
      </w:r>
      <w:r>
        <w:br/>
      </w:r>
      <w:r>
        <w:rPr>
          <w:b w:val="0"/>
          <w:i w:val="0"/>
        </w:rPr>
        <w:br/>
        <w:t>Proceedings will commence at 10.00am and should be completed by 4.00pm. For further information contact: Rodney Brooks on 01458 251256.</w:t>
      </w:r>
    </w:p>
    <w:p>
      <w:r>
        <w:rPr>
          <w:b w:val="0"/>
          <w:i w:val="0"/>
        </w:rPr>
        <w:t>Janet &amp; Vic Cole (Stajantor) judged the Labrador Club of Italy show, held in a shopping plaza near Naples. Janet writes „The committee, headed by the club president, Sergio Scarpellini, said the entry of 73 Labradors was very good. Best in Show was Int Ch. It Ch Loch Mor Double Trouble, bred by Franco Barberi (Hawksmoor Webster x da Carpenny Rustlove) and owned by P.Massimilliano.</w:t>
      </w:r>
    </w:p>
    <w:p>
      <w:r>
        <w:rPr>
          <w:b w:val="0"/>
          <w:i w:val="0"/>
        </w:rPr>
        <w:t>Best Opposite sex was Hotsouthwind Seashanty, bred and owned by Claudia Perricone (Rocheby Royal Marine x Dolfingham Debutante). Best Puppy was Mallorns Serenity ( Mallorns Chocomania x Mallorns Cihnamon), bred by Anu Honkapirti and owned by Gilberto Merlo.</w:t>
      </w:r>
      <w:r>
        <w:br/>
      </w:r>
      <w:r>
        <w:rPr>
          <w:b w:val="0"/>
          <w:i w:val="0"/>
        </w:rPr>
        <w:br/>
        <w:t>Best Veteran was Illusione delle Acque Lucenti (Loresho Love Mission x Frintnell delle Acque Lucenti), bred by Castaldo and owned by P Massimilliano.</w:t>
      </w:r>
    </w:p>
    <w:p>
      <w:r>
        <w:rPr>
          <w:b w:val="0"/>
          <w:i w:val="0"/>
        </w:rPr>
        <w:t>As previously mentioned the show was held in a shopping plaza. The judging of the classes was held outside on a hard surface and in the afternoon the judging of BIS and other top awards, followed by presentation of the many trophies, was carried out in the centre of the plaza, with all level of floors being filled with spectators of the town, watching the dog show with the Mayor and Radio Campania attending.</w:t>
      </w:r>
    </w:p>
    <w:p>
      <w:r>
        <w:rPr>
          <w:b w:val="0"/>
          <w:i w:val="0"/>
        </w:rPr>
        <w:t>In my 26 years of judging it was something I had not experienced before. We were wined and dined wonderfully and had our own translator throughout the whole judging assignment. The final day was spent on a trip of Sorrento and the Amalfi coast line. It was certainly a judging trip to remember.</w:t>
      </w:r>
    </w:p>
    <w:p>
      <w:r>
        <w:rPr>
          <w:b w:val="0"/>
          <w:i w:val="0"/>
        </w:rPr>
        <w:t>The following weekend we were on to a cold snowy Holland; to Zuidlaren, a two hour train journey from Amsterdam, to judge 106 Labradors at an all breed show. The puppy bitch Hilldreams Whispering Valley, owned by Y.A.Spronk was 2nd Best Puppy All Breeds in the show. T BOB, CAC and CACIB went to the bitch Creekwater to Sally with Love, owned by C de Jonge, whilst the CAC, CACIB Dog was Oliver Himalajskeho Cedru, owned by A Verbeek de Neel. Janet &amp; Vic Cole.</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