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- 20/06/2025 - ISSUE"</w:t>
      </w:r>
      <w:r>
        <w:br/>
      </w:r>
      <w:r>
        <w:rPr>
          <w:b w:val="0"/>
          <w:i w:val="0"/>
        </w:rPr>
        <w:br/>
        <w:t>date_original: "20/06/2025 - ISSUE"</w:t>
      </w:r>
      <w:r>
        <w:br/>
      </w:r>
      <w:r>
        <w:rPr>
          <w:b w:val="0"/>
          <w:i w:val="0"/>
        </w:rPr>
        <w:br/>
        <w:t>source_url: "https://www.ourdogs.co.uk/members/breednotes/RetrieverLabradorMain.php"</w:t>
      </w:r>
      <w:r>
        <w:br/>
      </w:r>
      <w:r>
        <w:rPr>
          <w:b w:val="0"/>
          <w:i w:val="0"/>
        </w:rPr>
        <w:br/>
        <w:t>scraped_at: "2026-09-13T15:05:43"</w:t>
      </w:r>
      <w:r>
        <w:br/>
      </w:r>
      <w:r>
        <w:rPr>
          <w:b w:val="0"/>
          <w:i w:val="0"/>
        </w:rPr>
        <w:br/>
        <w:t>word_count: 821</w:t>
      </w:r>
    </w:p>
    <w:p>
      <w:r>
        <w:t>――――――――――――――――――――――――――――――</w:t>
      </w:r>
    </w:p>
    <w:p>
      <w:r>
        <w:rPr>
          <w:b w:val="0"/>
          <w:i w:val="0"/>
        </w:rPr>
        <w:t>NEWS MEMBERS' AREA SHOP SUBSCRIBE UPCOMING SHOWS MORE</w:t>
      </w:r>
    </w:p>
    <w:p>
      <w:r>
        <w:rPr>
          <w:b w:val="0"/>
          <w:i w:val="0"/>
        </w:rPr>
        <w:t>RETRIEVER LABRADOR</w:t>
      </w:r>
    </w:p>
    <w:p>
      <w:r>
        <w:rPr>
          <w:b w:val="0"/>
          <w:i w:val="0"/>
        </w:rPr>
        <w:t>Issue: 20/06/2025</w:t>
      </w:r>
    </w:p>
    <w:p>
      <w:r>
        <w:rPr>
          <w:b w:val="0"/>
          <w:i w:val="0"/>
        </w:rPr>
        <w:t>Firstly, some results to catch up on. At Bath under Lucy Rawlinson, who  was undertaking her first CC appointment DCC went to Sander Nugterens Sh Ch/Int Ch/Nd Ch Lab SpbGazprom. RDCC Diana Tullochs Binnaig Bonnach For Tullochmor. BCC &amp; BOB Caroline Edwards Sh Ch Kimbajak Miss Jazz Swinger. RBCC Van Den Breemen's  Nd/De/Int Ch Riverflow Spring Fever. BP Lorraine Tooth's Mattand Halloween Moon By Ludalor. BV Wallace's Tiaja Love In The Sun. BSpBeg Newman's Creamwood Silver Hawthorn.</w:t>
      </w:r>
    </w:p>
    <w:p>
      <w:r>
        <w:rPr>
          <w:b w:val="0"/>
          <w:i w:val="0"/>
        </w:rPr>
        <w:t xml:space="preserve">At Southern Counties, Espen Engh was judging at CC level for the first time in the UK. DCC, a first for his delighted owner, was Evans's Trendlewood Long Time Comin At Pudleigh. RDCC Torkmans Multi/Int Ch Rusmairas Fisher. BCC &amp; BOB Emily Evans Rom Ch Eminala Star Struck Farnfield. RBCC BV &amp; VG2 was Wallace's Tiaja Love In The Sun. BP&amp; PG1 Barnsley's Baileydale Boogaloo. BSpBeg Goodwin's McFarwins Flashing Lights. </w:t>
      </w:r>
    </w:p>
    <w:p>
      <w:r>
        <w:rPr>
          <w:b w:val="0"/>
          <w:i w:val="0"/>
        </w:rPr>
        <w:t>News of two BVA/KC Eye Testing sessions. At the Labrador Retriever Club Championship Show at Oakridge Arena Swinderby Road, Collingham, Nd Newark NG23 7NZ on Sunday July 13th, Sue Manning BVSc(Hons)DVOphthal MRCVS will be holding a session. All breeds welcome, and you don't have to be entered in the show. More details from Jan Rowley, jrowley@btinternet.com phone 07827330589 or 01234782064. And the NWLRC will be holding their annual clinic on Monday 4th August at Hoghton Village Hall, Blackburn Old Road, Preston PR5 0SG. Appointments are available between 9.30am and 14.00pm. Cost is £55, which must be paid up front due to several 'no shows' last year. Book your appointments with Ginette Oulton.</w:t>
      </w:r>
    </w:p>
    <w:p>
      <w:r>
        <w:rPr>
          <w:b w:val="0"/>
          <w:i w:val="0"/>
        </w:rPr>
        <w:t>I'm introducing an occasional segment which I will call 'Seen On The Internet'. If anybody sees anything dog related on the internet that they think we may find interesting, please do not hesitate to pass it on to me. It can be amusing, or serious, or thought provoking, but definitely not libellous!! This weeks offering, a very serious and sad case comes from America, and concerns a 15 year old girl who was attempting to feed a pack of 40 dogs which were running loose on the property of an elderly dog hoarder, and were not being properly fed or cared for. This girl and her mother had been feeding the dogs for a while. On this particular day, the young girl went alone to the property. I'm sure you can guess what happened. The dogs killed her. There are many reasons why animals attack, but man is the only animal that attacks for no reason. One of the reasons a dog will attack is resource guarding. That resource can be food, or a toy, or a bitch in season, or even its comfy spot on the couch. In this case, as she was feeding them, and they were hungry, food is the most likely trigger. In the wild, dogs are opportunistic feeders. They are hard-wired to respond to high-pitched noises such as those produced by an injured animal. This is why squeaky toys excite them, and why they respond to a whistle. If there are several dogs, and two of them have a spat, this can very quickly escalate into a pack fight as the other dogs all pile in. If this poor girl was in the midst of this, she wouldn't have stood a chance. If she screamed, they would immediately go into kill mode, and if she tried to run, that would trigger their 'chase' mode. I understand that these were a mixed pack, including some pit bulls. We are so lucky with our labradors, which are a complacent and biddable breed. It's no accident that they are the most popular family pets. But any dog, particularly one playing with young children who are running about and squealing excitedly, is prone to what behaviourists call the 'play to prey drift'. So what starts out as a game can very quickly turn into a hunting situation. For this reason, I always advise my puppy buyers not to leave ANY dog unsupervised around small children. My heart goes out to the parents of this young girl, who was only trying to do good for these poor neglected dogs. Apparently, neighbours had made many complaints, but local authorities failed to act. It's too late now.</w:t>
      </w:r>
    </w:p>
    <w:p>
      <w:r>
        <w:rPr>
          <w:b w:val="0"/>
          <w:i w:val="0"/>
        </w:rPr>
        <w:t>Elaine Grummitt</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