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- 31/03/2017 - ISSUE"</w:t>
      </w:r>
      <w:r>
        <w:br/>
      </w:r>
      <w:r>
        <w:rPr>
          <w:b w:val="0"/>
          <w:i w:val="0"/>
        </w:rPr>
        <w:br/>
        <w:t>date_original: "31/03/2017 - ISSUE"</w:t>
      </w:r>
      <w:r>
        <w:br/>
      </w:r>
      <w:r>
        <w:rPr>
          <w:b w:val="0"/>
          <w:i w:val="0"/>
        </w:rPr>
        <w:br/>
        <w:t>source_url: "https://www.ourdogs.co.uk/members/breednotes/RetrieverLabradorMain.php"</w:t>
      </w:r>
      <w:r>
        <w:br/>
      </w:r>
      <w:r>
        <w:rPr>
          <w:b w:val="0"/>
          <w:i w:val="0"/>
        </w:rPr>
        <w:br/>
        <w:t>scraped_at: "2026-09-13T15:26:25"</w:t>
      </w:r>
      <w:r>
        <w:br/>
      </w:r>
      <w:r>
        <w:rPr>
          <w:b w:val="0"/>
          <w:i w:val="0"/>
        </w:rPr>
        <w:br/>
        <w:t>word_count: 364</w:t>
      </w:r>
    </w:p>
    <w:p>
      <w:r>
        <w:t>――――――――――――――――――――――――――――――</w:t>
      </w:r>
    </w:p>
    <w:p>
      <w:r>
        <w:rPr>
          <w:b w:val="0"/>
          <w:i w:val="0"/>
        </w:rPr>
        <w:t>NEWS MEMBERS' AREA SHOP SUBSCRIBE UPCOMING SHOWS MORE</w:t>
      </w:r>
    </w:p>
    <w:p>
      <w:r>
        <w:rPr>
          <w:b w:val="0"/>
          <w:i w:val="0"/>
        </w:rPr>
        <w:t>RETRIEVER LABRADOR</w:t>
      </w:r>
    </w:p>
    <w:p>
      <w:r>
        <w:rPr>
          <w:b w:val="0"/>
          <w:i w:val="0"/>
        </w:rPr>
        <w:t>Issue: 31/03/2017</w:t>
      </w:r>
    </w:p>
    <w:p>
      <w:r>
        <w:rPr>
          <w:b w:val="0"/>
          <w:i w:val="0"/>
        </w:rPr>
        <w:t>I was so very sorry to hear from Debbie Clarsons that her dear mum, Audrey, died on Wednesday March 23rd. Often accompanying Debbie to shows when Debbie was exhibiting or stewarding, her Mum enjoyed the camaraderie of the labrador show scene where she helped out over a very long period. Our sincere condolences go to Debbie.</w:t>
      </w:r>
    </w:p>
    <w:p>
      <w:r>
        <w:rPr>
          <w:b w:val="0"/>
          <w:i w:val="0"/>
        </w:rPr>
        <w:t>Those who know Donna Goodall (Beaverbrook) of Worcester will be happy to share news of her amazing dieting success and exercise regime which change has occupied her over the past year. Donna has now shed 9 stone, yes, nine stone. From hard training in the gym as well as being svelte, she is now fit as a fiddle and will be running in the 5K Race for Life in Worcester on 16th July 2017. Those who would like to support Donnas wonderful effort running to raise funds for Cancer Research can donate via Donnas Just Giving page https://fundraise.cancerresearchuk.org/page/donnas-fundraising-page-228</w:t>
      </w:r>
    </w:p>
    <w:p>
      <w:r>
        <w:rPr>
          <w:b w:val="0"/>
          <w:i w:val="0"/>
        </w:rPr>
        <w:t>I was interested to read in the latest Guide Dogs charity magazine the tributes to Guide dogs who having worked until their retirement and the comfort of a well deserved comfy fireside, have now sadly passed away recently through old age. With the average age of Labradors being around twelve years at their demise, the Guide Dogs tribute to those who have recently passed away recorded splendid longevity in their breeding stock. 3 dogs were over 16, 1 was 15, 6 were 14 years and  7 were 13 years, all above the average age; wonderful devoted help dogs who lived out long, fulfilling and happy lives.</w:t>
      </w:r>
    </w:p>
    <w:p>
      <w:r>
        <w:rPr>
          <w:b w:val="0"/>
          <w:i w:val="0"/>
        </w:rPr>
        <w:t>Ann Britton 01989720665</w:t>
      </w:r>
    </w:p>
    <w:p>
      <w:r>
        <w:rPr>
          <w:b w:val="0"/>
          <w:i w:val="0"/>
        </w:rPr>
        <w:t>biwstones@btinternet.com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