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- 24/06/2011"</w:t>
      </w:r>
      <w:r>
        <w:br/>
      </w:r>
      <w:r>
        <w:rPr>
          <w:b w:val="0"/>
          <w:i w:val="0"/>
        </w:rPr>
        <w:br/>
        <w:t>date_original: "24/06/2011"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"2026-09-13T22:48:23"</w:t>
      </w:r>
      <w:r>
        <w:br/>
      </w:r>
      <w:r>
        <w:rPr>
          <w:b w:val="0"/>
          <w:i w:val="0"/>
        </w:rPr>
        <w:br/>
        <w:t>word_count: 1193</w:t>
      </w:r>
    </w:p>
    <w:p>
      <w:r>
        <w:t>――――――――――――――――――――――――――――――</w:t>
      </w:r>
    </w:p>
    <w:p>
      <w:r>
        <w:rPr>
          <w:b w:val="0"/>
          <w:i w:val="0"/>
        </w:rPr>
        <w:t>NEWS MEMBERS' AREA SHOP SUBSCRIBE UPCOMING SHOWS MORE</w:t>
      </w:r>
    </w:p>
    <w:p>
      <w:r>
        <w:rPr>
          <w:b w:val="0"/>
          <w:i w:val="0"/>
        </w:rPr>
        <w:t>RETRIEVER LABRADOR</w:t>
      </w:r>
    </w:p>
    <w:p>
      <w:r>
        <w:rPr>
          <w:b w:val="0"/>
          <w:i w:val="0"/>
        </w:rPr>
        <w:t>Issue: 24/06/2011</w:t>
      </w:r>
    </w:p>
    <w:p>
      <w:r>
        <w:rPr>
          <w:b w:val="0"/>
          <w:i w:val="0"/>
        </w:rPr>
        <w:t>A message from Nigel Price, Secretary of the Langstone &amp; District CS. "At our society's forthcoming Golden Anniversary Show on Sunday August 7th (closing date July 11th) the judge for the 4 classes should correctly read Phil Goodall (Beaverbrook) Worcestershire. Unfortunately, some schedules carry the name of the Labrador Retriever Judge incorrectly, as Craig Goodall -Beaverbrook. It is actually Phil Goodall".</w:t>
      </w:r>
    </w:p>
    <w:p>
      <w:r>
        <w:rPr>
          <w:b w:val="0"/>
          <w:i w:val="0"/>
        </w:rPr>
        <w:t>There will be an eye testing session at Penny Carpanini's home near Ross on Wye, (postcode HR9 7SW) on Monday 25th July from 5pm. The KC/BVA eye panellist will be Prof Peter Bedford. Contact Penny for more information on 01989 720 790</w:t>
      </w:r>
    </w:p>
    <w:p>
      <w:r>
        <w:rPr>
          <w:b w:val="0"/>
          <w:i w:val="0"/>
        </w:rPr>
        <w:t>Amanda and Jerry Stewart will be holding their third Gundog Training Weekend on Saturday 27th and Sunday 28th August in picturesque rural parkland near their South Herefordshire home.  By reputation, this is a most enjoyable weekend where everyone is made to feel most welcome. Whilst numbers are limited, there are still a few places left, so if you would like to take part with one of your youngsters or a have little more practice with one of your older dogs, why not give Jerry or Amanda a ring on 01981 541 128.</w:t>
      </w:r>
    </w:p>
    <w:p>
      <w:r>
        <w:rPr>
          <w:b w:val="0"/>
          <w:i w:val="0"/>
        </w:rPr>
        <w:t>I was sorry not to be going to Border Union, a show which was always part of our summer holiday schedule. This year there were 140 Labrador dogs and bitches to be judged by Margaret Gardner (Rewari) who was awarding tickets for the first time.</w:t>
      </w:r>
    </w:p>
    <w:p>
      <w:r>
        <w:rPr>
          <w:b w:val="0"/>
          <w:i w:val="0"/>
        </w:rPr>
        <w:t>The Dog CC was won by the black, Brigburn Farm Trader at Driffwold, (Sh Ch Ramsayville Rogue Trader x Follytower Lyric) owned by Wendy Southwell and bred by Linda Heron. Having awarded him two RCCs in the past, one at  3years of age and one at 6 years of age, I was extremely happy to hear that at 7 years of age, this classically bred black dog, has now become a Show Champion.</w:t>
      </w:r>
    </w:p>
    <w:p>
      <w:r>
        <w:rPr>
          <w:b w:val="0"/>
          <w:i w:val="0"/>
        </w:rPr>
        <w:t>Do have a look at the super photo of him on Facebook. He won his first CC at 6 years of age at Gundog Breeds of Scotland 2010 under Agnes May Pollock, his second under Vic Cole at Boston 2011 and now his 3rd under Margaret Gardner. Well done.</w:t>
      </w:r>
    </w:p>
    <w:p>
      <w:r>
        <w:rPr>
          <w:b w:val="0"/>
          <w:i w:val="0"/>
        </w:rPr>
        <w:t>The Dog RCC winner was Alan and Linda Porter's black, Sh Ch Lindall Redemption. The Bitch CC was a fourth CC for last weeks newly crowned black owned by Les Brabban, Sh Ch Foulby Queenstown at Cambremer, whilst the Bitch RCC went to the Porter's black Lindall Dreamy. Best puppy was Pollham Pretty Woman owned by the Pollocks.</w:t>
      </w:r>
    </w:p>
    <w:p>
      <w:r>
        <w:rPr>
          <w:b w:val="0"/>
          <w:i w:val="0"/>
        </w:rPr>
        <w:t>To my mind, Sh Ch Brigburn Farm Trader at Driffwold is an example of a handsome  Labrador who will keep his looks all of his days.</w:t>
      </w:r>
    </w:p>
    <w:p>
      <w:r>
        <w:rPr>
          <w:b w:val="0"/>
          <w:i w:val="0"/>
        </w:rPr>
        <w:t>In the past we expected our Labradors to mature slowly and steadily and live to a ripe old age; puppies looked like puppies, and tended to be raw as Juniors too; they gradually matured and started to look the whole picture at about four years of age. From then on they usually just got better and better, but in general retained their good looks forever not becoming gross or coarse.</w:t>
      </w:r>
    </w:p>
    <w:p>
      <w:r>
        <w:rPr>
          <w:b w:val="0"/>
          <w:i w:val="0"/>
        </w:rPr>
        <w:t>Then, in the last twenty years or so, things changed. In came the era of everything having to be done at breakneck speed in all walks of life. It appeared that for some, a Labrador now had to be fully grown and fully mature whilst still a puppy and certainly a Junior. For many, feeding a Labrador for maximum early maturity to win in the show ring seemed to be the accepted requirement (not in my kennel!). Some puppies and Juniors appeared fully grown and looked like four year old dogs; if a champion wasn't made up by two or at most three years of age newcomers would raise an eyebrow thinking something was amiss. Whatever happened to these overfed yet structurally immature youngsters once they got beyond four years of age we will never know for they were seldom seen as Veterans. The phrase sooner ripe, sooner rotten always comes to mind. So, for me, how lovely it is has been to see Wendy Southwell persevering and succeeding with her lovely correctly matured 7 year old dog. Well done.</w:t>
      </w:r>
    </w:p>
    <w:p>
      <w:r>
        <w:rPr>
          <w:b w:val="0"/>
          <w:i w:val="0"/>
        </w:rPr>
        <w:t>The following day after Border Union, (sort of back to back but in another location), the Joint Labrador Clubs held their championship show at Birtley, hosted by Northumberland and Durham LRC. Here the judges were Les Brabban (Dogs) and Marlene Hepper (Bitches) Thanks to the wonderful speed of the clubs new website I can give you the results as each class was put up on the site as soon as the winners became known.. Dog CC - Lou and Janet Neals yellow Sh Ch Amberstope Rebel Yell ShCM. Dog RCC - Mr and Mrs Ken Roberts yellow, Sh Ch Stormrose Morning Jewel JW ShCM. Bitch CC and Best in Show - Alan and Linda Porters black, Lindall Dreamy</w:t>
      </w:r>
    </w:p>
    <w:p>
      <w:r>
        <w:rPr>
          <w:b w:val="0"/>
          <w:i w:val="0"/>
        </w:rPr>
        <w:t>Bitch RCC Marion Hopkinsons Rocheby Softly Spoken. Best Puppy - the Hodge family's black Naiken Zephyr</w:t>
      </w:r>
    </w:p>
    <w:p>
      <w:r>
        <w:rPr>
          <w:b w:val="0"/>
          <w:i w:val="0"/>
        </w:rPr>
        <w:t>Pat Harrison was judging with me last month in Florence and has sent in her report on the dogs at the Italian Retriever Club, Florence, 22/5/11. 'I had the pleasure of judging the Labradors with our breed note writer, Ann, at the Italian Retriever Club's show in May, and she has already reported on the bitches she judged and very ably set the scene!</w:t>
      </w:r>
    </w:p>
    <w:p>
      <w:r>
        <w:rPr>
          <w:b w:val="0"/>
          <w:i w:val="0"/>
        </w:rPr>
        <w:t>I certainly agree with her about the overall quality of the exhibits, and the hospitality we received was second to none.</w:t>
      </w:r>
    </w:p>
    <w:p>
      <w:r>
        <w:rPr>
          <w:b w:val="0"/>
          <w:i w:val="0"/>
        </w:rPr>
        <w:t>My winning males were as follows. From a good Youngster Class the yellow Hummer Dream More, owned and bred by Walter Nocentini (Loch Mor Shamrock/Melanie di Casa Biagini) came out on top, and subsequently was awarded Best Youngster in Show.</w:t>
      </w:r>
    </w:p>
    <w:p>
      <w:r>
        <w:rPr>
          <w:b w:val="0"/>
          <w:i w:val="0"/>
        </w:rPr>
        <w:t>The excellent Open Class was won by Willokin Wexford (Carpenny Walpole/Willokin Liberty Fayre), a 7 year old black in very good form, bred by Miss Digweed and owned by Alessandra Cornetti.  I later awarded him the Reserve CAC.</w:t>
      </w:r>
    </w:p>
    <w:p>
      <w:r>
        <w:rPr>
          <w:b w:val="0"/>
          <w:i w:val="0"/>
        </w:rPr>
        <w:t>The winning Working Dog was a black, Malomkozie X'Streme (Trendmaker's Scandinavian Dynamite/Mustang Bumble-bee) owned and bred by the La Selva di Circe kennel.</w:t>
      </w:r>
    </w:p>
    <w:p>
      <w:r>
        <w:rPr>
          <w:b w:val="0"/>
          <w:i w:val="0"/>
        </w:rPr>
        <w:t>The Champions' Class was won by Rosa Agostini's home bred chocolate Tweedledum Heavily Hopped (Mallorn's Aint Miz Behavin/Tweedledum Hazelnut) who was not quite in his best coat.</w:t>
      </w:r>
    </w:p>
    <w:p>
      <w:r>
        <w:rPr>
          <w:b w:val="0"/>
          <w:i w:val="0"/>
        </w:rPr>
        <w:t>He was the sire of my CAC winner and Best Dog, who came from the Intermediate Class: Rosa Agostini's smart black, Rosemade Call Me Again (dam:Elisabeth Rose), who at only 17 months old should have a great future".</w:t>
      </w:r>
    </w:p>
    <w:p>
      <w:r>
        <w:rPr>
          <w:b w:val="0"/>
          <w:i w:val="0"/>
        </w:rPr>
        <w:t>Ann Britton, 01989 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