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Dec 2004"</w:t>
      </w:r>
      <w:r>
        <w:br/>
      </w:r>
      <w:r>
        <w:rPr>
          <w:b w:val="0"/>
          <w:i w:val="0"/>
        </w:rPr>
        <w:br/>
        <w:t>date_original: "24 Dec 2004"</w:t>
      </w:r>
      <w:r>
        <w:br/>
      </w:r>
      <w:r>
        <w:rPr>
          <w:b w:val="0"/>
          <w:i w:val="0"/>
        </w:rPr>
        <w:br/>
        <w:t>source_url: "https://www.ourdogs.co.uk/members/breednotes/2004/RetrieverLabrador/RetrieverLabrador-dec24.htm"</w:t>
      </w:r>
      <w:r>
        <w:br/>
      </w:r>
      <w:r>
        <w:rPr>
          <w:b w:val="0"/>
          <w:i w:val="0"/>
        </w:rPr>
        <w:br/>
        <w:t>archive_type: "static_html"</w:t>
      </w:r>
      <w:r>
        <w:br/>
      </w:r>
      <w:r>
        <w:rPr>
          <w:b w:val="0"/>
          <w:i w:val="0"/>
        </w:rPr>
        <w:br/>
        <w:t>scraped_at: "2026-09-13T22:13:17"</w:t>
      </w:r>
      <w:r>
        <w:br/>
      </w:r>
      <w:r>
        <w:rPr>
          <w:b w:val="0"/>
          <w:i w:val="0"/>
        </w:rPr>
        <w:br/>
        <w:t>word_count: 1252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note for those compiling schedules for shows being held after the beginning of January 2005. The Yearling class is in future to be specified for dogs of 12months and not exceeding 24 months of age on the first day of the show. Formerly, when it was Special Yearling it was for dogs of six months to 24 months; now the Special has been dropped and the 12 month starting age applies.</w:t>
      </w:r>
    </w:p>
    <w:p>
      <w:r>
        <w:rPr>
          <w:b w:val="0"/>
          <w:i w:val="0"/>
        </w:rPr>
        <w:t>The year has almost come to an end. LKA marked the last Championship show of 2004 and the final chance to qualify for Crufts. History was made, as father and daughter, Tony Pascoe and Lucy Kent were both judging Gundogs on the same day at the show. Tony judged the English Springers and Lucy judged the Labradors.</w:t>
      </w:r>
    </w:p>
    <w:p>
      <w:r>
        <w:rPr>
          <w:b w:val="0"/>
          <w:i w:val="0"/>
        </w:rPr>
        <w:t>There was an entry of 264 Labradors. The CC, her first, and Best of Breed went to Garner Anthony and Erica Jayes‚ yellow Junior bitch, Sandylands Wait Awhile (Sh Ch Rocheby Whisky Mac x Rocheby Purple Shades at Sandylands), who later went on to Group 4, keeping Labradors in the limelight, under Canadian judge Mr J.G. Reynolds. Many Congratulations.</w:t>
      </w:r>
    </w:p>
    <w:p>
      <w:r>
        <w:rPr>
          <w:b w:val="0"/>
          <w:i w:val="0"/>
        </w:rPr>
        <w:t>The Bitch RCC was won by Fiona Braddon‚s yellow, Trendlewood Perfect Day. The Dog CC was a first for a delighted Mr J Gambon with his black Limit dog, Birchbrook Gordon Bennet (Ch Int Ch Carpenny Walpole x Sh Ch Birchbrook Victoria Plum), bred by Audrey Southall. The Dog RCC went to the black, Carromers Spitfire owned and bred by Carole and Mervyn Reynolds.</w:t>
      </w:r>
    </w:p>
    <w:p>
      <w:r>
        <w:rPr>
          <w:b w:val="0"/>
          <w:i w:val="0"/>
        </w:rPr>
        <w:t>Best Puppy was Alan and Linda Porter‚s yellow, Tullochmohr Sheer Delight for Lindall (Sh Ch Sandylands Gadabout x Sh Ch Tullochmohr Thespian) bred by this year‚s Top Breeder Diana Downey-Tulloch.</w:t>
      </w:r>
    </w:p>
    <w:p>
      <w:r>
        <w:rPr>
          <w:b w:val="0"/>
          <w:i w:val="0"/>
        </w:rPr>
        <w:t>As this was the Centenary Show of the LKA, a most impressive A4, 54 page, colour illustrated, souvenir book has been produced, titled ‘Ladies Kennel Association; The First Hundred Years’; I would recommend it as a must for all those with doggy libraries.</w:t>
      </w:r>
      <w:r>
        <w:br/>
      </w:r>
      <w:r>
        <w:rPr>
          <w:b w:val="0"/>
          <w:i w:val="0"/>
        </w:rPr>
        <w:br/>
        <w:t>It recounts the history of the LKA since 1894 and was on sale at this years show on the memorabilia stand, situated adjacent to the Best in Show ring.</w:t>
      </w:r>
    </w:p>
    <w:p>
      <w:r>
        <w:rPr>
          <w:b w:val="0"/>
          <w:i w:val="0"/>
        </w:rPr>
        <w:t>Since the association was founded in 1894, you may ask why the 2004 show was the „Centenary show‰. Reading the history explains that the LKA was in fact first founded in 1894 by Mrs Alice Stennard Robinson, however, it would appear that the manner in which things were run, coupled with temperamental disagreements between this lady and some of the upper crust titled ladies of the dog world, and also with the gentlemen of the Kennel Club at that time, eventually led to the complete demise of the first LKA in 1903, along with debts of £3000 and unpaid prize money for the previous two shows.</w:t>
      </w:r>
    </w:p>
    <w:p>
      <w:r>
        <w:rPr>
          <w:b w:val="0"/>
          <w:i w:val="0"/>
        </w:rPr>
        <w:t>Under new management, the LKA as we now know it, was founded in 1904, and its 100year history is intriguing.</w:t>
      </w:r>
    </w:p>
    <w:p>
      <w:r>
        <w:rPr>
          <w:b w:val="0"/>
          <w:i w:val="0"/>
        </w:rPr>
        <w:t>Should anyone have missed their chance to buy a copy of this delightful, historical book, there are still a few available at £3 each, inclusive of postage and packing from the Secretary, Miss MS Churchill, Yew Tree Cottage, Horsley, Nailsworth, Glos GL6 0PY. You will not be disappointed at such a bargain!</w:t>
      </w:r>
    </w:p>
    <w:p>
      <w:r>
        <w:rPr>
          <w:b w:val="0"/>
          <w:i w:val="0"/>
        </w:rPr>
        <w:t>Congratulations to Penny Carpanini’s yellow dog, Ch Carpenny Anchorman, trained by Joy Venturi Rose, who won a Certificate of Merit (CM) at his first field trial on 11th December 2004. The trial was an AV Novice Retriever Stake run by the Southern Golden Retriever Society. Well done!</w:t>
      </w:r>
    </w:p>
    <w:p>
      <w:r>
        <w:rPr>
          <w:b w:val="0"/>
          <w:i w:val="0"/>
        </w:rPr>
        <w:t>I have some very sad news to report. Gunilla Andersson, of the well-known Aroscas kennel in Sweden, died on Sunday 12 December at the age of just 62 years. Four and a half years ago she had a lung transplant. She had been very ill for the past five weeks and was in intensive care; her dear husband Leif has been constantly at her side.</w:t>
      </w:r>
    </w:p>
    <w:p>
      <w:r>
        <w:rPr>
          <w:b w:val="0"/>
          <w:i w:val="0"/>
        </w:rPr>
        <w:t>Gunilla was one of the late Gwen Broadley's great friends and over the years imported several Sandylands Labradors. There is a good story about her in Carole Coode‚s book, Labrador Retrievers Today.</w:t>
      </w:r>
    </w:p>
    <w:p>
      <w:r>
        <w:rPr>
          <w:b w:val="0"/>
          <w:i w:val="0"/>
        </w:rPr>
        <w:t>Gunilla was a vastly experienced Labrador breeder and a much-respected judge. Her judging took her to many countries including the US, but for her own reason, she did not judge in her home country, Sweden.</w:t>
      </w:r>
    </w:p>
    <w:p>
      <w:r>
        <w:rPr>
          <w:b w:val="0"/>
          <w:i w:val="0"/>
        </w:rPr>
        <w:t>Gunilla's last judging appointment was at Kent Surrey Sussex LRC Ch Show in Spring 2004.</w:t>
      </w:r>
      <w:r>
        <w:br/>
      </w:r>
      <w:r>
        <w:rPr>
          <w:b w:val="0"/>
          <w:i w:val="0"/>
        </w:rPr>
        <w:br/>
        <w:t>Her passing will be a loss to her many friends, who will always remember her most fondly.</w:t>
      </w:r>
      <w:r>
        <w:br/>
      </w:r>
      <w:r>
        <w:rPr>
          <w:b w:val="0"/>
          <w:i w:val="0"/>
        </w:rPr>
        <w:br/>
        <w:t>In closing these Christmas/New Year notes, I would like to wish everyone a very Happy Christmas and a most enjoyable New Year. Remember to keep the festive chocolates well out of your Labrador’s reach. (8oz of dark chocolate contains enough theobromine to kill a Labrador).</w:t>
      </w:r>
    </w:p>
    <w:p>
      <w:r>
        <w:rPr>
          <w:b w:val="0"/>
          <w:i w:val="0"/>
        </w:rPr>
        <w:t>However, for yourself, you will be relieved to know that you can keep chomping the chocs, as recently published tests have shown that theobromine, which they contain, may be better than codeine for curing coughs, without the potential side effects of other cough treatments. Ah, every cloud has a silver lining!!</w:t>
      </w:r>
    </w:p>
    <w:p>
      <w:r>
        <w:rPr>
          <w:b w:val="0"/>
          <w:i w:val="0"/>
        </w:rPr>
        <w:t>I look forward to hearing your doggy news for the column, throughout 2005 and many thanks for your contributions during 2004.</w:t>
      </w:r>
    </w:p>
    <w:p>
      <w:r>
        <w:rPr>
          <w:b w:val="0"/>
          <w:i w:val="0"/>
        </w:rPr>
        <w:t>Last howler of the year seen in a recent critique, ‘this dog has good mussels’. Lucky dog, obviously a fish lover!</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