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- 18/11/2022 - ISSUE"</w:t>
      </w:r>
      <w:r>
        <w:br/>
      </w:r>
      <w:r>
        <w:rPr>
          <w:b w:val="0"/>
          <w:i w:val="0"/>
        </w:rPr>
        <w:br/>
        <w:t>date_original: "18/11/2022 - ISSUE"</w:t>
      </w:r>
      <w:r>
        <w:br/>
      </w:r>
      <w:r>
        <w:rPr>
          <w:b w:val="0"/>
          <w:i w:val="0"/>
        </w:rPr>
        <w:br/>
        <w:t>source_url: "https://www.ourdogs.co.uk/members/breednotes/RetrieverLabradorMain.php"</w:t>
      </w:r>
      <w:r>
        <w:br/>
      </w:r>
      <w:r>
        <w:rPr>
          <w:b w:val="0"/>
          <w:i w:val="0"/>
        </w:rPr>
        <w:br/>
        <w:t>scraped_at: "2026-09-13T15:11:15"</w:t>
      </w:r>
      <w:r>
        <w:br/>
      </w:r>
      <w:r>
        <w:rPr>
          <w:b w:val="0"/>
          <w:i w:val="0"/>
        </w:rPr>
        <w:br/>
        <w:t>word_count: 952</w:t>
      </w:r>
    </w:p>
    <w:p>
      <w:r>
        <w:t>――――――――――――――――――――――――――――――</w:t>
      </w:r>
    </w:p>
    <w:p>
      <w:r>
        <w:rPr>
          <w:b w:val="0"/>
          <w:i w:val="0"/>
        </w:rPr>
        <w:t>NEWS MEMBERS' AREA SHOP SUBSCRIBE UPCOMING SHOWS MORE</w:t>
      </w:r>
    </w:p>
    <w:p>
      <w:r>
        <w:rPr>
          <w:b w:val="0"/>
          <w:i w:val="0"/>
        </w:rPr>
        <w:t>RETRIEVER LABRADOR</w:t>
      </w:r>
    </w:p>
    <w:p>
      <w:r>
        <w:rPr>
          <w:b w:val="0"/>
          <w:i w:val="0"/>
        </w:rPr>
        <w:t>Issue: 18/11/2022</w:t>
      </w:r>
    </w:p>
    <w:p>
      <w:r>
        <w:rPr>
          <w:b w:val="0"/>
          <w:i w:val="0"/>
        </w:rPr>
        <w:t>Sad new to start  this weeks notes.  Diana Beckett, of the Kimvalley Labradors died on 7th November 2022. I believe she had been in a nursing home in recent times. A long-standing breeder of top quality Labradors for very many decades, and Ch Show judge both here and abroad. IÃ¢â‚¬â„¢m not sure of her exact age but I well recall her happy 70th birthday celebrations on a (rare) sunny day at the Labrador benches of Blackpool Ch show many moons ago.  Over the years Kimvalley  bred Labradors had a significant impact on the development of the breed.</w:t>
      </w:r>
    </w:p>
    <w:p>
      <w:r>
        <w:rPr>
          <w:b w:val="0"/>
          <w:i w:val="0"/>
        </w:rPr>
        <w:t>Many thanks to Richard Edwards meticulously researched book, the Show Labrador in Great Britain and Northern Ireland, from which information I was able to briefly prÃƒÂ©cis the Kimvalley kennels early beginnings. For those wishing to read in more detail, see page 162 /163 of RichardÃ¢â‚¬â„¢s book. volume 1.</w:t>
      </w:r>
    </w:p>
    <w:p>
      <w:r>
        <w:rPr>
          <w:b w:val="0"/>
          <w:i w:val="0"/>
        </w:rPr>
        <w:t xml:space="preserve">Diana and her husband Don started showing and breeding Labradors in the late 1950s with a black RCC winning bitch, Kimvalley Maid born in 1958. </w:t>
      </w:r>
    </w:p>
    <w:p>
      <w:r>
        <w:rPr>
          <w:b w:val="0"/>
          <w:i w:val="0"/>
        </w:rPr>
        <w:t>The kennels effective foundation was Kimvalley Guildown Cassandra born in 1959, who, whilst not a major winner in the show ring herself, when mated to Ch Sandylands Tandy produced a litter containing Kimvalley Crispin, Cinderella, Crofter, Colonel and Carousel. All breeding on well, they produced CC and RCC winners, but the extra importance of the litter was it contained two of the most famous studs of the time, certainly relevant to future Labrador breeding. They were the popular yellows  Ch and US Ch Kimvalley Crispin (who was later exported to the ClarkÃ¢â‚¬â„¢s kennel in the US), and Peggy Raes Ch Cornlands Kimvalley Crofter. (Ch Sandylands Tandy x Kimvalley Guildown Cassandra) born in 1963. Ch Cornlands Kimvalley Crofter was the sire of Ch Cornlands My FairLady and as they say, the rest is history. ( my words, not RichardÃ¢â‚¬â„¢s).</w:t>
      </w:r>
    </w:p>
    <w:p>
      <w:r>
        <w:rPr>
          <w:b w:val="0"/>
          <w:i w:val="0"/>
        </w:rPr>
        <w:t xml:space="preserve">Diana and Don went to live in the US, Diana working at the Springfield kennels of the Clarks for around ten years before later returning to live in the UK and successfully re establishing her show lines here. She attended most shows and I recall she made up the black dog Sh Ch Lux. DU(vdh) Ch. Kimvalley Legend and of course more recently Richard Stafford had great success with his yellow bitch Sh Ch Kimvalley Star Attraction of Farnfield JW Sh CM born 2008, winning 17CCs 10 with BOB, 7RCCs and a Group 2 placing. </w:t>
      </w:r>
    </w:p>
    <w:p>
      <w:r>
        <w:rPr>
          <w:b w:val="0"/>
          <w:i w:val="0"/>
        </w:rPr>
        <w:t>Another page of our Labrador history has quietly turned. Rest in Peace Dianna.</w:t>
      </w:r>
    </w:p>
    <w:p>
      <w:r>
        <w:rPr>
          <w:b w:val="0"/>
          <w:i w:val="0"/>
        </w:rPr>
        <w:t xml:space="preserve">Now to leap forward to the current 2022 Labrador show world where Andy and Jo Metcalfe (Baileydale), are having a very successful time. As  noted in last weeks breed notes, their black bitch Sh Ch Dizzy Miss Lizzy won the CC, her sixth and BIS at the West of England Labrador Club show on the Saturday then the following day, Sunday, she won Best In Show at The East Anglian Labrador Retriever Club Open Show. Judges Day 1- Ch show David Wilmshurst and Day 2 Open show, Gail Dodd. Many congratulations. </w:t>
      </w:r>
    </w:p>
    <w:p>
      <w:r>
        <w:rPr>
          <w:b w:val="0"/>
          <w:i w:val="0"/>
        </w:rPr>
        <w:t xml:space="preserve">From Facebook I see a tale I knew about has now been reported, so I feel free to mention it.  On arrival on Terrier day, the final day at Midland Counties CS CH show, three days after Gundog Day, I found the car parking for Sandylands Terrier exhibitors was no way as good as it had been on Gundog Day. On the final day there was so much unused space in the car park. So, having organised Ch shows at Stafford for many years and knowing the parking staff, I asked why the space wasnÃ¢â‚¬â„¢t being used as exhibitors with large trolleys were not happy being sent to park miles away, on the farthese side of the showground. </w:t>
      </w:r>
    </w:p>
    <w:p>
      <w:r>
        <w:rPr>
          <w:b w:val="0"/>
          <w:i w:val="0"/>
        </w:rPr>
        <w:t xml:space="preserve">The lady Car Park Attendants Answer, Ã¢â‚¬Å"Oh, we have to get a Fire Engine in.Ã¢â‚¬Â </w:t>
      </w:r>
    </w:p>
    <w:p>
      <w:r>
        <w:rPr>
          <w:b w:val="0"/>
          <w:i w:val="0"/>
        </w:rPr>
        <w:t>Me, Ã¢â‚¬ËœYes, well that only takes a clear 3 metres, thereÃ¢â‚¬â„¢s twenty metres or more not being used across the whole carpark.Ã¢â‚¬â„¢</w:t>
      </w:r>
    </w:p>
    <w:p>
      <w:r>
        <w:rPr>
          <w:b w:val="0"/>
          <w:i w:val="0"/>
        </w:rPr>
        <w:t>Car park attendant, Ã¢â‚¬Å"Well the fire brigade had to come on Friday to rescue a child from a bench!Ã¢â‚¬Â</w:t>
      </w:r>
    </w:p>
    <w:p>
      <w:r>
        <w:rPr>
          <w:b w:val="0"/>
          <w:i w:val="0"/>
        </w:rPr>
        <w:t>The story goes, true or false, a small boy, sitting quietly on his mumÃ¢â‚¬â„¢s dogs bench was waiting patiently for the day to pass and idly  investigating the bench surface. Finding a series of, unused on that day, bench-pin holes used for locating bench dividers, along the front edge, he poked his finger through a spare hole. The finger got stuck fast!</w:t>
      </w:r>
    </w:p>
    <w:p>
      <w:r>
        <w:rPr>
          <w:b w:val="0"/>
          <w:i w:val="0"/>
        </w:rPr>
        <w:t xml:space="preserve">It wouldnÃ¢â‚¬â„¢t come out! I gather being a very well behaved little boy, he didnÃ¢â‚¬â„¢t interrupt or inform anyone that his finger was stuck fast for some considerable  time, until it had swollen so badly it was certainly immovable. </w:t>
      </w:r>
    </w:p>
    <w:p>
      <w:r>
        <w:rPr>
          <w:b w:val="0"/>
          <w:i w:val="0"/>
        </w:rPr>
        <w:t>I gather the Fire Brigade was summoned and later, the finger safely retrieved.</w:t>
      </w:r>
    </w:p>
    <w:p>
      <w:r>
        <w:rPr>
          <w:b w:val="0"/>
          <w:i w:val="0"/>
        </w:rPr>
        <w:t>Which all gets me wondering whatever Health and Safety regulations will have to cover next!</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