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- 18/10/2024 - ISSUE"</w:t>
      </w:r>
      <w:r>
        <w:br/>
      </w:r>
      <w:r>
        <w:rPr>
          <w:b w:val="0"/>
          <w:i w:val="0"/>
        </w:rPr>
        <w:br/>
        <w:t>date_original: "18/10/2024 - ISSUE"</w:t>
      </w:r>
      <w:r>
        <w:br/>
      </w:r>
      <w:r>
        <w:rPr>
          <w:b w:val="0"/>
          <w:i w:val="0"/>
        </w:rPr>
        <w:br/>
        <w:t>source_url: "https://www.ourdogs.co.uk/members/breednotes/RetrieverLabradorMain.php"</w:t>
      </w:r>
      <w:r>
        <w:br/>
      </w:r>
      <w:r>
        <w:rPr>
          <w:b w:val="0"/>
          <w:i w:val="0"/>
        </w:rPr>
        <w:br/>
        <w:t>scraped_at: "2026-09-13T15:07:08"</w:t>
      </w:r>
      <w:r>
        <w:br/>
      </w:r>
      <w:r>
        <w:rPr>
          <w:b w:val="0"/>
          <w:i w:val="0"/>
        </w:rPr>
        <w:br/>
        <w:t>word_count: 343</w:t>
      </w:r>
    </w:p>
    <w:p>
      <w:r>
        <w:t>――――――――――――――――――――――――――――――</w:t>
      </w:r>
    </w:p>
    <w:p>
      <w:r>
        <w:rPr>
          <w:b w:val="0"/>
          <w:i w:val="0"/>
        </w:rPr>
        <w:t>NEWS MEMBERS' AREA SHOP SUBSCRIBE UPCOMING SHOWS MORE</w:t>
      </w:r>
    </w:p>
    <w:p>
      <w:r>
        <w:rPr>
          <w:b w:val="0"/>
          <w:i w:val="0"/>
        </w:rPr>
        <w:t>RETRIEVER LABRADOR</w:t>
      </w:r>
    </w:p>
    <w:p>
      <w:r>
        <w:rPr>
          <w:b w:val="0"/>
          <w:i w:val="0"/>
        </w:rPr>
        <w:t>Issue: 18/10/2024</w:t>
      </w:r>
    </w:p>
    <w:p>
      <w:r>
        <w:rPr>
          <w:b w:val="0"/>
          <w:i w:val="0"/>
        </w:rPr>
        <w:t xml:space="preserve">Sad news. Our sincerest condolences go to dear Sue Marskell and her family. Tragically her son has lost his fight against the disease he had been enduring so  bravely. Sue, our thoughts are with you at this awful time. On a judging note for those entered, I understand Sue will bravely honour her appointment for Labradors at this months Midland Counties Ch Show. </w:t>
      </w:r>
    </w:p>
    <w:p>
      <w:r>
        <w:rPr>
          <w:b w:val="0"/>
          <w:i w:val="0"/>
        </w:rPr>
        <w:t>Short notes this week as Iâ€™m only just back from South Wales Kennel Association benched  four day show which heralded in the autumn. I attended on Gundog day and three days later, Terrier day. The show escaped the rain but it was so  very  chilly in the vast un-heated halls! I made sure I had extra jackets and gloves for my second visit.</w:t>
      </w:r>
    </w:p>
    <w:p>
      <w:r>
        <w:rPr>
          <w:b w:val="0"/>
          <w:i w:val="0"/>
        </w:rPr>
        <w:t xml:space="preserve">All judging was indoors on Gundog day, benching was a treat and  the uncarpeted rings were plenty large enough. We were thankful for ringside seating which unfortunately had disappeared by Day 4 Terrier day. Mr Essenhigh was judging the breed at this level for the first time. </w:t>
      </w:r>
    </w:p>
    <w:p>
      <w:r>
        <w:rPr>
          <w:b w:val="0"/>
          <w:i w:val="0"/>
        </w:rPr>
        <w:t>His winners were  Dog Challenge Certificate and  Best of Breed   A Sense of Pleasureâ€™s Get Lucky JW (Imp Deu) (Miss K Druggan), Reserve Dog Challenge Certificate Carromer Teguila by Keeninspires (Mrs S Perkins), Bitch Challenge Certificate   Tissalian Crepe Suzette (Mrs C Bailiss), Reserve Bitch Challenge Certificate, Farnfield Partridge (Mr R A S Stafford), Best Puppy Serengochâ€™s Calistoga (Miss K L Jones), Best Veteran Scarisbrick Skyfall Into Mossland (Mrs J Gannaway-Jones).</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