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- 09/03/2018 - ISSUE"</w:t>
      </w:r>
      <w:r>
        <w:br/>
      </w:r>
      <w:r>
        <w:rPr>
          <w:b w:val="0"/>
          <w:i w:val="0"/>
        </w:rPr>
        <w:br/>
        <w:t>date_original: "09/03/2018 - ISSUE"</w:t>
      </w:r>
      <w:r>
        <w:br/>
      </w:r>
      <w:r>
        <w:rPr>
          <w:b w:val="0"/>
          <w:i w:val="0"/>
        </w:rPr>
        <w:br/>
        <w:t>source_url: "https://www.ourdogs.co.uk/members/breednotes/RetrieverLabradorMain.php"</w:t>
      </w:r>
      <w:r>
        <w:br/>
      </w:r>
      <w:r>
        <w:rPr>
          <w:b w:val="0"/>
          <w:i w:val="0"/>
        </w:rPr>
        <w:br/>
        <w:t>scraped_at: "2026-09-13T15:23:39"</w:t>
      </w:r>
      <w:r>
        <w:br/>
      </w:r>
      <w:r>
        <w:rPr>
          <w:b w:val="0"/>
          <w:i w:val="0"/>
        </w:rPr>
        <w:br/>
        <w:t>word_count: 998</w:t>
      </w:r>
    </w:p>
    <w:p>
      <w:r>
        <w:t>――――――――――――――――――――――――――――――</w:t>
      </w:r>
    </w:p>
    <w:p>
      <w:r>
        <w:rPr>
          <w:b w:val="0"/>
          <w:i w:val="0"/>
        </w:rPr>
        <w:t>NEWS MEMBERS' AREA SHOP SUBSCRIBE UPCOMING SHOWS MORE</w:t>
      </w:r>
    </w:p>
    <w:p>
      <w:r>
        <w:rPr>
          <w:b w:val="0"/>
          <w:i w:val="0"/>
        </w:rPr>
        <w:t>RETRIEVER LABRADOR</w:t>
      </w:r>
    </w:p>
    <w:p>
      <w:r>
        <w:rPr>
          <w:b w:val="0"/>
          <w:i w:val="0"/>
        </w:rPr>
        <w:t>Issue: 09/03/2018</w:t>
      </w:r>
    </w:p>
    <w:p>
      <w:r>
        <w:rPr>
          <w:b w:val="0"/>
          <w:i w:val="0"/>
        </w:rPr>
        <w:t>Dr Ian Mason will be holding an eye testing session open to all breeds on Wednesday 4 April at Sandylands, Warwickshire, CV33 9PL. Testing will commence at 11am, to book please contact Erica Jayes on 01926 613994.</w:t>
      </w:r>
    </w:p>
    <w:p>
      <w:r>
        <w:rPr>
          <w:b w:val="0"/>
          <w:i w:val="0"/>
        </w:rPr>
        <w:t xml:space="preserve">Caerphilly council advised everyone to walk like penguins for greater stability in the bitterly cold, icy, snowy weather we experienced last week. I tried it, as instructed, walking down the snow covered and extremely slippery path to the kennels, arms straight out sideways, feet plonked down at ten to two, waddling along. </w:t>
      </w:r>
    </w:p>
    <w:p>
      <w:r>
        <w:rPr>
          <w:b w:val="0"/>
          <w:i w:val="0"/>
        </w:rPr>
        <w:t>The dogs got very excited and thought I had completely lost the plot, but I have to say, it did feel safer! In the end I brought all the dogs indoors and set up crates for them in the dog room and the kitchen.</w:t>
      </w:r>
    </w:p>
    <w:p>
      <w:r>
        <w:rPr>
          <w:b w:val="0"/>
          <w:i w:val="0"/>
        </w:rPr>
        <w:t xml:space="preserve">I know Labradors can withstand major plummeting temperatures, but I also know they cannot deal with drafts. Not saying my insulated kennels have got any drafts, but I decided the dogs would be far more comfortable indoors. So I shared my centrally heated house with them, young ones joining the older indoor residents; why not? </w:t>
      </w:r>
    </w:p>
    <w:p>
      <w:r>
        <w:rPr>
          <w:b w:val="0"/>
          <w:i w:val="0"/>
        </w:rPr>
        <w:t xml:space="preserve">In days before central  heating, dogs lived in kennels, outside and were probably warmer in their deep straw or shaving filled boxes, than shivering in an unheated house, but these days, in such extreme low temperatures, what is the point of making them stay outside? </w:t>
      </w:r>
    </w:p>
    <w:p>
      <w:r>
        <w:rPr>
          <w:b w:val="0"/>
          <w:i w:val="0"/>
        </w:rPr>
        <w:t>The majority aren't working dogs, but are much loved pets who occasionally attend a dog show. Bringing them indoors this time also meant that I didn't have to go outside in the wind-chill induced, minus 13 degrees, freezing weather, but could just open the back door to let them out for a trot round and a comfort break, as and when necessary, then straight back to snooze in comfortand warmth indoors.</w:t>
      </w:r>
    </w:p>
    <w:p>
      <w:r>
        <w:rPr>
          <w:b w:val="0"/>
          <w:i w:val="0"/>
        </w:rPr>
        <w:t xml:space="preserve">The snowy weather last week, meant that I finally set about disposing of some of my late husband, Georges papers. It takes a long time to get ones life back on track having lost a soul mate, when as the song says, " we've been together for forty years". </w:t>
      </w:r>
    </w:p>
    <w:p>
      <w:r>
        <w:rPr>
          <w:b w:val="0"/>
          <w:i w:val="0"/>
        </w:rPr>
        <w:t>The uninviting, chilly snowy weather outside convinced me that it was, at last, a good time to start the final sort out. The paper shredder was kept busy, churning out shredded paper for later use in the dog beds in the kennels.</w:t>
      </w:r>
    </w:p>
    <w:p>
      <w:r>
        <w:rPr>
          <w:b w:val="0"/>
          <w:i w:val="0"/>
        </w:rPr>
        <w:t xml:space="preserve">I was finally wading through Georges old school exam reports, university degrees certificates, a feature on him in Private Eye magazine from his political days, when I came upon his FCA parchment certificate declaring he had gained the Fellowship of the </w:t>
      </w:r>
    </w:p>
    <w:p>
      <w:r>
        <w:rPr>
          <w:b w:val="0"/>
          <w:i w:val="0"/>
        </w:rPr>
        <w:t xml:space="preserve">Institute of Chartered Accountants, the  highly respected top accolade in the profession. It looked rather spectacular and was signed by Members of the Council. On further examination, one name stood out; C Croxton Smith. </w:t>
      </w:r>
    </w:p>
    <w:p>
      <w:r>
        <w:rPr>
          <w:b w:val="0"/>
          <w:i w:val="0"/>
        </w:rPr>
        <w:t xml:space="preserve">It was at this point I got sidetracked and the document shredding task came to a halt, to be continued another day! </w:t>
      </w:r>
    </w:p>
    <w:p>
      <w:r>
        <w:rPr>
          <w:b w:val="0"/>
          <w:i w:val="0"/>
        </w:rPr>
        <w:t>I recalled a Croxton Smith wrote a well respected Dog Book, which I had somewhere on my bookshelves. I searched up and down and eventually found it! Everyman's Book of the Dog by A Croxton Smith. Published in 1910.</w:t>
      </w:r>
    </w:p>
    <w:p>
      <w:r>
        <w:rPr>
          <w:b w:val="0"/>
          <w:i w:val="0"/>
        </w:rPr>
        <w:t>Of course, all shredding completely abandoned, I sat on the edge of an armchair and started reading the text and looking at the pretty basic, brown tinged photos of various recognised breeds.</w:t>
      </w:r>
    </w:p>
    <w:p>
      <w:r>
        <w:rPr>
          <w:b w:val="0"/>
          <w:i w:val="0"/>
        </w:rPr>
        <w:t>I smiled as I came upon the short piece written about the Labrador, especially as Crufts is upon us this week with its Labrador entry of over 500 dogs and bitches.</w:t>
      </w:r>
    </w:p>
    <w:p>
      <w:r>
        <w:rPr>
          <w:b w:val="0"/>
          <w:i w:val="0"/>
        </w:rPr>
        <w:t>The text read, "The striking success achieved by Labradors in field trials during 1908 served to bring these very useful dogs into more prominence than ever. A better workman could not be desired, although as far as his looks are concerned it must be admitted that he is distinctly inferior to the Flat, or Curly Coated Retrievers.</w:t>
      </w:r>
    </w:p>
    <w:p>
      <w:r>
        <w:rPr>
          <w:b w:val="0"/>
          <w:i w:val="0"/>
        </w:rPr>
        <w:t>"The fact that he is not shown very much no doubt has given rise to the misconception as to the Labrador being a comparatively new variety. This is far from the truth, however, as specimens were brought to this country from Labrador by trading vessels nearly eighty years ago, and as soon as their virtues became known they were eagerly sought after by a number of prominent sportsmen"</w:t>
      </w:r>
    </w:p>
    <w:p>
      <w:r>
        <w:rPr>
          <w:b w:val="0"/>
          <w:i w:val="0"/>
        </w:rPr>
        <w:t>"He has plenty of courage and cannot well be equalled in the water and his nose is very fine. A fair weight for one of these dogs is 60lb and height round about 21 inches. The outer coat must be free from curl, and there is a thick soft one under. They are black in colour."</w:t>
      </w:r>
    </w:p>
    <w:p>
      <w:r>
        <w:rPr>
          <w:b w:val="0"/>
          <w:i w:val="0"/>
        </w:rPr>
        <w:t>I though, wow, how far the breed has changed since then; the fact that Labradors are now the most numerically popular breed in the UK with 35000 plus, being registered with the Kennel Club every single year and that back then yellows were not  even recognised as attested to by the firm statement above " they are black in colour!" The recognition of the yellows and the formation of the Yellow Labrador Club just a few years after the Everymans Book of the Dog was published is of course history and perhaps a topic for another occasion.</w:t>
      </w:r>
    </w:p>
    <w:p>
      <w:r>
        <w:rPr>
          <w:b w:val="0"/>
          <w:i w:val="0"/>
        </w:rPr>
        <w:t>I hope Crufts is an enjoyable experience for everyone. Don't forget the comfy shoes!</w:t>
      </w:r>
    </w:p>
    <w:p>
      <w:r>
        <w:rPr>
          <w:b w:val="0"/>
          <w:i w:val="0"/>
        </w:rPr>
        <w:t>Remember entries are soon closing for WELKS and for Birmingham National.</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