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- 15 September 2003"</w:t>
      </w:r>
      <w:r>
        <w:br/>
      </w:r>
      <w:r>
        <w:rPr>
          <w:b w:val="0"/>
          <w:i w:val="0"/>
        </w:rPr>
        <w:br/>
        <w:t>date_original: "15 September 2003"</w:t>
      </w:r>
      <w:r>
        <w:br/>
      </w:r>
      <w:r>
        <w:rPr>
          <w:b w:val="0"/>
          <w:i w:val="0"/>
        </w:rPr>
        <w:br/>
        <w:t>source_url: "https://www.ourdogs.co.uk/members/breednotes/2003/RetrieverLabrador/RetrieverLabrador-sep12.htm"</w:t>
      </w:r>
      <w:r>
        <w:br/>
      </w:r>
      <w:r>
        <w:rPr>
          <w:b w:val="0"/>
          <w:i w:val="0"/>
        </w:rPr>
        <w:br/>
        <w:t>archive_type: "static_html"</w:t>
      </w:r>
      <w:r>
        <w:br/>
      </w:r>
      <w:r>
        <w:rPr>
          <w:b w:val="0"/>
          <w:i w:val="0"/>
        </w:rPr>
        <w:br/>
        <w:t>scraped_at: "2026-09-13T22:17:41"</w:t>
      </w:r>
      <w:r>
        <w:br/>
      </w:r>
      <w:r>
        <w:rPr>
          <w:b w:val="0"/>
          <w:i w:val="0"/>
        </w:rPr>
        <w:br/>
        <w:t>word_count: 1456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gremlin in the works again! CC winner, Best of Breed and Group 3 at SKC was Diana Downey Tulloch’s black dog Sh Ch Tullochmohr Final Edition (not Sh Ch T. Thespain the yellow bitch) winning, as stated, his 9th CC.</w:t>
      </w:r>
    </w:p>
    <w:p>
      <w:r>
        <w:rPr>
          <w:b w:val="0"/>
          <w:i w:val="0"/>
        </w:rPr>
        <w:t>In the judges report of United Retriever Club Ch show the Best Puppy in Show winner should read Lynda Miles black dog Llanstinan Llewelyn and not L. Llaregub as stated.</w:t>
      </w:r>
      <w:r>
        <w:br/>
      </w:r>
      <w:r>
        <w:rPr>
          <w:b w:val="0"/>
          <w:i w:val="0"/>
        </w:rPr>
        <w:br/>
        <w:t>More Labrador success on the Junior Warrant front. Alison Floyd’s yellow bitch Wildwater Paris is another, who has recently gained her JW. She is by Lembas to the Moon and Back JW ex Witherford Anastasia by Wildwater. Many congratulations.</w:t>
      </w:r>
    </w:p>
    <w:p>
      <w:r>
        <w:rPr>
          <w:b w:val="0"/>
          <w:i w:val="0"/>
        </w:rPr>
        <w:t>Well, it appears that many have read my notes of two weeks ago regarding bad sportsmanship and unkindness in our ranks. Hopefully there will be improvement as time goes by and perhaps even more help and assistance for the newer exhibitors embarking on what can turn out to be a lovely hobby with many friends made. Sadly at the championship show the very next day, another facet of present affairs, the rumour-mill, was still functioning at full tilt.</w:t>
      </w:r>
    </w:p>
    <w:p>
      <w:r>
        <w:rPr>
          <w:b w:val="0"/>
          <w:i w:val="0"/>
        </w:rPr>
        <w:t>For those who are interested in fact, not fiction, I have been asked to report that Sh Ch Amberstope Blue Moon owned by Mr and Mrs Neal has not failed his eye test and does indeed have a current, clear BVA/KC eye certificate dated January 2003, a record of which is published in the very latest KC Breed Records Supplement AD2/2 page 199.</w:t>
      </w:r>
    </w:p>
    <w:p>
      <w:r>
        <w:rPr>
          <w:b w:val="0"/>
          <w:i w:val="0"/>
        </w:rPr>
        <w:t>Interesting to see that yet again, just as we imagined would happen with the advent of the open show award Sh CM (Open Show Certificate of Merit) to be placed AFTER the dogs name, accident has transferred the Sh CM from the rear of a dogs registered name in a show catalogue, into the title Sh Ch (Show Champion) at the fore of the dog’s name, when the dog had not, as yet, been made up.</w:t>
      </w:r>
    </w:p>
    <w:p>
      <w:r>
        <w:rPr>
          <w:b w:val="0"/>
          <w:i w:val="0"/>
        </w:rPr>
        <w:t>I know of two dogs in different breeds, which at the time were not champions, both had received the open show award, Sh CM and both owners were later subject to considerable embarrassment when the open show award Sh CM, inadvertently, was changed into the show champion title, Sh Ch. In the catalogue.</w:t>
      </w:r>
    </w:p>
    <w:p>
      <w:r>
        <w:rPr>
          <w:b w:val="0"/>
          <w:i w:val="0"/>
        </w:rPr>
        <w:t>These errors, which were ever likely to happen, do cause embarrassment and also ill feeling from other exhibitors. I really feel the letters Sh CM for the open show award need to be rethought by the KC, especially considering the confusion these titles may eventually cause when they later appear in the 5th generation of a dogs pedigree. I can see there being quite a few extra accidental Sh Ch’s being conjured up, purely in innocence, because people may just not know the dogs whose names they are writing down on their pedigrees and presume Sh CM really means SH Ch.</w:t>
      </w:r>
    </w:p>
    <w:p>
      <w:r>
        <w:rPr>
          <w:b w:val="0"/>
          <w:i w:val="0"/>
        </w:rPr>
        <w:t>It is the time of year to think about Club Year Book adverts and with that in mind photographer John Jackson will be present at the Yellow Labrador Ch Show at Coventry on 24th September to take that extra special photo of your dogs. Feel free to contact him at the show.</w:t>
      </w:r>
      <w:r>
        <w:br/>
      </w:r>
      <w:r>
        <w:rPr>
          <w:b w:val="0"/>
          <w:i w:val="0"/>
        </w:rPr>
        <w:br/>
        <w:t>The Membership Secretary for the LRC to whom all subscriptions and change in personal details should be sent has moved home. As from 15 September 2003 her address will be -</w:t>
      </w:r>
      <w:r>
        <w:br/>
      </w:r>
      <w:r>
        <w:rPr>
          <w:b w:val="0"/>
          <w:i w:val="0"/>
        </w:rPr>
        <w:br/>
        <w:t>Mrs Mary Tomsett, 24 Cornmill Gardens, Wannock, Polegate, East Sussex BN26 5NL Tel no: 01323 489646 e-mail unchanged:maryandjim@lineone.net.</w:t>
      </w:r>
    </w:p>
    <w:p>
      <w:r>
        <w:rPr>
          <w:b w:val="0"/>
          <w:i w:val="0"/>
        </w:rPr>
        <w:t>After many years at Perry Park, Birmingham, the City of Birmingham Ch show had to be relocated due to redevelopment of the site. The show now has a new venue at the National Agricultural Centre, Stoneleigh.</w:t>
      </w:r>
    </w:p>
    <w:p>
      <w:r>
        <w:rPr>
          <w:b w:val="0"/>
          <w:i w:val="0"/>
        </w:rPr>
        <w:t>As exhibitors will remember, Stoneleigh was the home for many years of the National Dog Show (until 1986) and of the URC Ch Show and also the Labrador Club Ch Show, plus very many other open and breed club championship shows. Sadly, around that time the dog shows were gradually phased out from the venue to be replaced by equine events. Now, Stoneleigh is once again the scene of several canine events, the City of Birmingham Championship show being the largest to return so far.</w:t>
      </w:r>
    </w:p>
    <w:p>
      <w:r>
        <w:rPr>
          <w:b w:val="0"/>
          <w:i w:val="0"/>
        </w:rPr>
        <w:t>Obviously with any new location there will be some fine tuning required over the first few years, but the venue certainly has great potential and the City must be commended for taking the plunge. Our ring was in one of the old cattle sheds, somewhat up and down, loads of discarded fag ends and a trifle dingy (until one of our senior exhibitors found the light switches), however, on the plus side, the benching was sited in the shed nearest the car-park, the toilets were nearby, as were the trade stands, food outlets and our breed ring, so we were in luck. Our judge was Ann Lavelle. Diana Downey Tulloch did the double, yet again, winning both the dog and bitch CC’s.</w:t>
      </w:r>
    </w:p>
    <w:p>
      <w:r>
        <w:rPr>
          <w:b w:val="0"/>
          <w:i w:val="0"/>
        </w:rPr>
        <w:t>The winners were Dog CC and Best of Breed Diana Downey Tulloch’s black dog Sh Ch Tullochmohr Final Edition JW Res Dog CC Isobel Key’s black Sh Ch Keydella Klassic Edition. Bitch CC Diana Downey-Tulloch’s yellow Sh Ch Tullochmohr Thespian JW RCC Erica Jayes and Garner Anthony’s yellow Bowercroft Gentle Breeze at Sandylands (Sh Ch Sandylands Gad-About ex Elgany Extra Special) Best Puppy Lynda Miles black dog Llanstinan Llewelyn (Sh Ch Rockabee Blue Peter at Sandylands ex Susan Said So at Llanstinan)</w:t>
      </w:r>
    </w:p>
    <w:p>
      <w:r>
        <w:rPr>
          <w:b w:val="0"/>
          <w:i w:val="0"/>
        </w:rPr>
        <w:t>Ann Britton 01989 720665</w:t>
      </w:r>
      <w:r>
        <w:br/>
      </w:r>
      <w:r>
        <w:rPr>
          <w:b w:val="0"/>
          <w:i w:val="0"/>
        </w:rPr>
        <w:br/>
        <w:t>Fax 01989 720550 email bowstones@btinternet.com</w:t>
      </w:r>
    </w:p>
    <w:p>
      <w:r>
        <w:rPr>
          <w:b w:val="0"/>
          <w:i w:val="0"/>
        </w:rPr>
        <w:t>Not able to attend SKC due to a Ruby Wedding I was delighted to get the news of another great win for Scottish Labradors with Diana Downey-Tulloch's Sh Ch Tullochmohr Final Edition winning BoB from Zena Thorn Andrews and then going Group 3 in the Gundog Group. What a season this kennel is enjoying! A first ever CC for Brian Yeowart's Labradors with Langshott Caprice handled by Diana Beckett winning the bitch ticket. Reserve Dog CC was Mr and Mrs K. Roberts' Stormrose Royal Gold JW and the bitch RCC winner was David and Carol Coode's Warringah’s Dee Why (her 12th). I have a clear plastic pouch containing some leads and trimming scissors found at National Gundog Association Show at Kelso. If anyone knows to whom it belongs gets in touch with me I shall forward it. I think they could have been used for spaniels rather than Labradors though they were left on a Labrador bench.</w:t>
      </w:r>
    </w:p>
    <w:p>
      <w:r>
        <w:rPr>
          <w:b w:val="0"/>
          <w:i w:val="0"/>
        </w:rPr>
        <w:t>Jim Nolan</w:t>
      </w:r>
      <w:r>
        <w:br/>
      </w:r>
      <w:r>
        <w:rPr>
          <w:b w:val="0"/>
          <w:i w:val="0"/>
        </w:rPr>
        <w:br/>
        <w:t>01369 860615</w:t>
      </w:r>
      <w:r>
        <w:br/>
      </w:r>
      <w:r>
        <w:rPr>
          <w:b w:val="0"/>
          <w:i w:val="0"/>
        </w:rPr>
        <w:br/>
        <w:t>veyaties@aol.com.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