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- 17/06/2011"</w:t>
      </w:r>
      <w:r>
        <w:br/>
      </w:r>
      <w:r>
        <w:rPr>
          <w:b w:val="0"/>
          <w:i w:val="0"/>
        </w:rPr>
        <w:br/>
        <w:t>date_original: "17/06/2011"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"2026-09-13T22:48:31"</w:t>
      </w:r>
      <w:r>
        <w:br/>
      </w:r>
      <w:r>
        <w:rPr>
          <w:b w:val="0"/>
          <w:i w:val="0"/>
        </w:rPr>
        <w:br/>
        <w:t>word_count: 250</w:t>
      </w:r>
    </w:p>
    <w:p>
      <w:r>
        <w:t>――――――――――――――――――――――――――――――</w:t>
      </w:r>
    </w:p>
    <w:p>
      <w:r>
        <w:rPr>
          <w:b w:val="0"/>
          <w:i w:val="0"/>
        </w:rPr>
        <w:t>NEWS MEMBERS' AREA SHOP SUBSCRIBE UPCOMING SHOWS MORE</w:t>
      </w:r>
    </w:p>
    <w:p>
      <w:r>
        <w:rPr>
          <w:b w:val="0"/>
          <w:i w:val="0"/>
        </w:rPr>
        <w:t>RETRIEVER LABRADOR</w:t>
      </w:r>
    </w:p>
    <w:p>
      <w:r>
        <w:rPr>
          <w:b w:val="0"/>
          <w:i w:val="0"/>
        </w:rPr>
        <w:t>Issue: 17/06/2011</w:t>
      </w:r>
    </w:p>
    <w:p>
      <w:r>
        <w:rPr>
          <w:b w:val="0"/>
          <w:i w:val="0"/>
        </w:rPr>
        <w:t>There were two shows on consecutive days at the Three Counties showground at Malvern. Several exhibitors stayed overnight in the local area enjoying the hospitality and glorious countryside of rural Worcestershire and Herefordshire. The first show was Gundog Day of the Three Counties Championship show, which was held on Friday 10th June, followed the next day by the Labrador Retriever Club Championship show.</w:t>
      </w:r>
    </w:p>
    <w:p>
      <w:r>
        <w:rPr>
          <w:b w:val="0"/>
          <w:i w:val="0"/>
        </w:rPr>
        <w:t>At Three Counties, the weather was surprisingly chilly but the rain held off. The judge was Tracy James awarding tickets for the first time. From an entry of 158 she made up two new champions. The Dog CC winner and Best of Breed was Jane, Mark and John Rawlinsons black Fullwell Fly High to Halshimoor (Brigburn Farm Trader at Driffwold x Wilsbury Sparklette). He won his first CC at Three Ridings LRC 2011 under David Craig, his second at the National under James Hindley and now his third at Three Counties under Tracy James.</w:t>
      </w:r>
    </w:p>
    <w:p>
      <w:r>
        <w:rPr>
          <w:b w:val="0"/>
          <w:i w:val="0"/>
        </w:rPr>
        <w:t>The Dog RCC went to the Hodge family's chocolate Sh Ch Naiken Way Out West JW (Am Ch Simmersdown Dr Pepper x Buckholt Katie at Naiken JW).</w:t>
      </w:r>
    </w:p>
    <w:p>
      <w:r>
        <w:rPr>
          <w:b w:val="0"/>
          <w:i w:val="0"/>
        </w:rPr>
        <w:t>The Bitch CC was a third for the Hodge family's black Naiken Xclusive Dream JW (Buckholt Kestral x Naiken Quizzical). She is the fifth homebred champion of the Naiken kennel. She won her first CC from Andrew Brown at SKC August 2010, her second CC at Darlington 2010 under Louis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