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- 30/01/2026 - ISSUE"</w:t>
      </w:r>
      <w:r>
        <w:br/>
      </w:r>
      <w:r>
        <w:rPr>
          <w:b w:val="0"/>
          <w:i w:val="0"/>
        </w:rPr>
        <w:br/>
        <w:t>date_original: "30/01/2026 - ISSUE"</w:t>
      </w:r>
      <w:r>
        <w:br/>
      </w:r>
      <w:r>
        <w:rPr>
          <w:b w:val="0"/>
          <w:i w:val="0"/>
        </w:rPr>
        <w:br/>
        <w:t>source_url: "https://www.ourdogs.co.uk/members/breednotes/RetrieverLabradorMain.php"</w:t>
      </w:r>
      <w:r>
        <w:br/>
      </w:r>
      <w:r>
        <w:rPr>
          <w:b w:val="0"/>
          <w:i w:val="0"/>
        </w:rPr>
        <w:br/>
        <w:t>scraped_at: "2026-09-13T15:04:25"</w:t>
      </w:r>
      <w:r>
        <w:br/>
      </w:r>
      <w:r>
        <w:rPr>
          <w:b w:val="0"/>
          <w:i w:val="0"/>
        </w:rPr>
        <w:br/>
        <w:t>word_count: 717</w:t>
      </w:r>
    </w:p>
    <w:p>
      <w:r>
        <w:t>――――――――――――――――――――――――――――――</w:t>
      </w:r>
    </w:p>
    <w:p>
      <w:r>
        <w:rPr>
          <w:b w:val="0"/>
          <w:i w:val="0"/>
        </w:rPr>
        <w:t>NEWS MEMBERS' AREA SHOP SUBSCRIBE UPCOMING SHOWS MORE</w:t>
      </w:r>
    </w:p>
    <w:p>
      <w:r>
        <w:rPr>
          <w:b w:val="0"/>
          <w:i w:val="0"/>
        </w:rPr>
        <w:t>RETRIEVER LABRADOR</w:t>
      </w:r>
    </w:p>
    <w:p>
      <w:r>
        <w:rPr>
          <w:b w:val="0"/>
          <w:i w:val="0"/>
        </w:rPr>
        <w:t>Issue: 30/01/2026</w:t>
      </w:r>
    </w:p>
    <w:p>
      <w:r>
        <w:rPr>
          <w:b w:val="0"/>
          <w:i w:val="0"/>
        </w:rPr>
        <w:t xml:space="preserve">At long last, on what feels like the 95th of January, tender green shoots are appearing on the hawthorn around my dog track. The snowdrops in the spinney are carpeting the ground with the promise of spring, and the daffodils are sending up their green spears of hope for lighter nights and warmer days. </w:t>
      </w:r>
    </w:p>
    <w:p>
      <w:r>
        <w:rPr>
          <w:b w:val="0"/>
          <w:i w:val="0"/>
        </w:rPr>
        <w:t xml:space="preserve">Thereâ€™s not much happening on the show front, but now is the time get those entries in. Closing soon - Three Ridings Lab Club Championship Show, East Anglian Lab Club Championship Show, Northumberland and Durham Lab Club Open, United Retriever Open, and Dukeries Gundog Club. </w:t>
      </w:r>
    </w:p>
    <w:p>
      <w:r>
        <w:rPr>
          <w:b w:val="0"/>
          <w:i w:val="0"/>
        </w:rPr>
        <w:t xml:space="preserve">Huge congratulations to Maxine Woodley and Sh Ch Alkhamhurst Moment Of Truth who has gained his SGWC and is now Ch Alkhamhurst Moment Of Truth. </w:t>
      </w:r>
    </w:p>
    <w:p>
      <w:r>
        <w:rPr>
          <w:b w:val="0"/>
          <w:i w:val="0"/>
        </w:rPr>
        <w:t xml:space="preserve">Congratulations also to Anthony Allen and Richard Bott whose Irish Setter, Sh Ch Quensha Tumble And Twirl JW was Irish Setter Brood Bitch Of The Year 2025. </w:t>
      </w:r>
    </w:p>
    <w:p>
      <w:r>
        <w:rPr>
          <w:b w:val="0"/>
          <w:i w:val="0"/>
        </w:rPr>
        <w:t xml:space="preserve">More success for our Labrador exhibitors. This time Erica Jayes and Ed Casey, who, in the year that saw the Sandylands Kennel making up its 100th Champion,  finished joint Top Breeders with their very successful Sandylands English Springers. Their absolutely stunning dog, Sh Ch Sandylands Stand Nâ€™Deliver also finishes joint Top Male. Congratulations on a wonderful year. </w:t>
      </w:r>
    </w:p>
    <w:p>
      <w:r>
        <w:rPr>
          <w:b w:val="0"/>
          <w:i w:val="0"/>
        </w:rPr>
        <w:t>This very thought-provoking post appeared on Facebook recently-</w:t>
      </w:r>
    </w:p>
    <w:p>
      <w:r>
        <w:rPr>
          <w:b w:val="0"/>
          <w:i w:val="0"/>
        </w:rPr>
        <w:t xml:space="preserve">â€˜At some point, we have to stop pretending that we donâ€™t see it. We all know the thrill of winning. That moment when the judge looks, pauses, and then points to you. </w:t>
      </w:r>
    </w:p>
    <w:p>
      <w:r>
        <w:rPr>
          <w:b w:val="0"/>
          <w:i w:val="0"/>
        </w:rPr>
        <w:t xml:space="preserve">â€˜But winning was never meant to become the reason. Somewhere along the way, for some people, the focus shifted from the dog to the outcome. From the breed to the reputation. From honest evaluation to expectation. When every dog that some people walk into the ring with is seen as the best, simply because of who is on the end of the lead, then objectivity is lost. </w:t>
      </w:r>
    </w:p>
    <w:p>
      <w:r>
        <w:rPr>
          <w:b w:val="0"/>
          <w:i w:val="0"/>
        </w:rPr>
        <w:t xml:space="preserve">â€˜Great dogs exist. Dogs that deserve every win they get, but when another dog, maybe from abroad, maybe from a relatively unknown exhibitor, shows equal quality, that should never be a reason for envy and outrage. It should be a reason for respect. </w:t>
      </w:r>
    </w:p>
    <w:p>
      <w:r>
        <w:rPr>
          <w:b w:val="0"/>
          <w:i w:val="0"/>
        </w:rPr>
        <w:t xml:space="preserve">â€˜A dog show is not a lifetime achievement award. It is a snapshot. One day, one ring, one opinion. Yes, it is a judged sport. Preferences exist. Politics exist. But this is not about questionable results. This is about accepting that others can also have a great dog. </w:t>
      </w:r>
    </w:p>
    <w:p>
      <w:r>
        <w:rPr>
          <w:b w:val="0"/>
          <w:i w:val="0"/>
        </w:rPr>
        <w:t>â€˜When experienced exhibitors, people who have stood on the biggest stages, react with anger and bitterness because they didnâ€™t win, something has gone wrong. When a G2 placement feels like a failure, entitlement has replaced sportsmanship.</w:t>
      </w:r>
    </w:p>
    <w:p>
      <w:r>
        <w:rPr>
          <w:b w:val="0"/>
          <w:i w:val="0"/>
        </w:rPr>
        <w:t>â€˜And when dogs and judges are publicly torn down to protect a winning narrative, the damage goes far beyond the show ring. This mindset is poison for breeding, for development, and for the future of any breed. Because breeding can only move forward if we are able to recognise quality beyond our own kennelâ€™.</w:t>
      </w:r>
    </w:p>
    <w:p>
      <w:r>
        <w:rPr>
          <w:b w:val="0"/>
          <w:i w:val="0"/>
        </w:rPr>
        <w:t xml:space="preserve">Thought-provoking indeed. This post was obviously not aimed at any specific breed, and we are very lucky in Labradors as we are a breed that tends to attract those of a more easy-going disposition. We donâ€™t tend to be as fiercely competitive as some other breeds. We donâ€™t EXPECT high honours in the big ring, and when they come, they are all the more special. Even our most successful exhibitors never fail to acknowledge the success of others and in the words of Rudyard Kipling  â€˜meet with triumph and disaster, and treat those two imposters just the same. </w:t>
      </w:r>
    </w:p>
    <w:p>
      <w:r>
        <w:rPr>
          <w:b w:val="0"/>
          <w:i w:val="0"/>
        </w:rPr>
        <w:t>Long may our beloved breed continue to only attract decent and kind people.</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