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- 07 May 2004"</w:t>
      </w:r>
      <w:r>
        <w:br/>
      </w:r>
      <w:r>
        <w:rPr>
          <w:b w:val="0"/>
          <w:i w:val="0"/>
        </w:rPr>
        <w:br/>
        <w:t>date_original: "07 May 2004"</w:t>
      </w:r>
      <w:r>
        <w:br/>
      </w:r>
      <w:r>
        <w:rPr>
          <w:b w:val="0"/>
          <w:i w:val="0"/>
        </w:rPr>
        <w:br/>
        <w:t>source_url: "https://www.ourdogs.co.uk/members/breednotes/2004/RetrieverLabrador/RetrieverLabrador-may07.htm"</w:t>
      </w:r>
      <w:r>
        <w:br/>
      </w:r>
      <w:r>
        <w:rPr>
          <w:b w:val="0"/>
          <w:i w:val="0"/>
        </w:rPr>
        <w:br/>
        <w:t>archive_type: "static_html"</w:t>
      </w:r>
      <w:r>
        <w:br/>
      </w:r>
      <w:r>
        <w:rPr>
          <w:b w:val="0"/>
          <w:i w:val="0"/>
        </w:rPr>
        <w:br/>
        <w:t>scraped_at: "2026-09-13T22:14:31"</w:t>
      </w:r>
      <w:r>
        <w:br/>
      </w:r>
      <w:r>
        <w:rPr>
          <w:b w:val="0"/>
          <w:i w:val="0"/>
        </w:rPr>
        <w:br/>
        <w:t>word_count: 1202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am very sorry to record the passing of Elwyn Hughes after a short illness. He was the husband of Val Hughes, breeder of the Lymelyn Labradors. We send our sincere condolences at this sad time.</w:t>
      </w:r>
    </w:p>
    <w:p>
      <w:r>
        <w:rPr>
          <w:b w:val="0"/>
          <w:i w:val="0"/>
        </w:rPr>
        <w:t>Congratulations to Margaret Wood whose Dolafon Kestral of Coleg JW won the Res Green Star and Res CACIB at the Combined Canine Club Easter International Show in Dublin on 10th April.</w:t>
      </w:r>
      <w:r>
        <w:br/>
      </w:r>
      <w:r>
        <w:rPr>
          <w:b w:val="0"/>
          <w:i w:val="0"/>
        </w:rPr>
        <w:br/>
        <w:t>The three days of WELKS were unusually blessed with the most glorious warm sunny, weather, in fact on the Saturday, the second day of the show, Malvern was the hottest place in the country with temperatures in the mid 20s, far above the April average of 13 degrees.</w:t>
      </w:r>
    </w:p>
    <w:p>
      <w:r>
        <w:rPr>
          <w:b w:val="0"/>
          <w:i w:val="0"/>
        </w:rPr>
        <w:t>This show has had such misfortunes with the weather over recent years. Looking back, I recall one year in the early 80s when a thick blanket of snow covered the whole showground. It was the time of year when the huge rhododendron bushes at home were in full bloom, and with the onset of the snow, every single bloom was bowed down heavily under the weight of 6 inches of wet snow. I still have the photos, it was such an extraordinary sight.</w:t>
      </w:r>
    </w:p>
    <w:p>
      <w:r>
        <w:rPr>
          <w:b w:val="0"/>
          <w:i w:val="0"/>
        </w:rPr>
        <w:t>For the last eight years it has appeared that there would be no upturn and that WELKS would forever be subject to torrential rain and strong gusting winds, with judging permanently relegated to the indoor wet weather rings.</w:t>
      </w:r>
    </w:p>
    <w:p>
      <w:r>
        <w:rPr>
          <w:b w:val="0"/>
          <w:i w:val="0"/>
        </w:rPr>
        <w:t>However, this year things changed; the sun came out gloriously and stayed out from start to the finish. The showground, with the beautiful backdrop of the Malvern Hills, looked a picture; there was blue sky overhead; the outside grassy rings were fully occupied each day and the ringsides were packed with enthusiastic exhibitors, resplendent in their summer gear, happy, at last, to emerge from winter’s gloom.</w:t>
      </w:r>
    </w:p>
    <w:p>
      <w:r>
        <w:rPr>
          <w:b w:val="0"/>
          <w:i w:val="0"/>
        </w:rPr>
        <w:t>Our judges were Miss Mary Cox judging Dogs and Mr Jim Nolan judging Bitches. Best of Breed was the winner of the Dog CC, Diana Downey Tulloch’s black Sh Ch Tullochmohr Final Edition JW winning his 15th CC on the day. He then went on to win Gundog Group 2. The Dog RCC was another for Vic and Janet Cole’s yellow Sh Ch Stajantors Robin. In the Bitch ring, Jim Nolan awarded the CC to Diana Downey Tulloch’s yellow Sh Ch Tullochmohr Thespian JW, giving Diana yet another double. The RCC went to the Mr and Mrs Mills yellow Lembas Wish Upon A Star.</w:t>
      </w:r>
      <w:r>
        <w:br/>
      </w:r>
      <w:r>
        <w:rPr>
          <w:b w:val="0"/>
          <w:i w:val="0"/>
        </w:rPr>
        <w:br/>
        <w:t>In the WELKS heat of the Purina /Pro Plan/Dog World Pup of the Year Competition my own 9 months old, yellow dog, bred by Derek and Lynda Miles - Llanstinan Buzby Bowstones, (who has Bowstones, Llanstinan and Bradking grandparents), was overall winner of the Puppy Stakes for the three days of the show and thus secured his place in the Pup of the Year Competition Finals next year. The judge for each day’s heat of the competition was Mr Steve Hall. There was a total entry of just under 500.</w:t>
      </w:r>
    </w:p>
    <w:p>
      <w:r>
        <w:rPr>
          <w:b w:val="0"/>
          <w:i w:val="0"/>
        </w:rPr>
        <w:t>I was thrilled to bits to win and once again, after a break of eight years, a Labrador will represent the breed at the Finals of the Purina /Pro Plan/Dog World Pup of the Year Competition, which is such a prestigious event, held in London.</w:t>
      </w:r>
    </w:p>
    <w:p>
      <w:r>
        <w:rPr>
          <w:b w:val="0"/>
          <w:i w:val="0"/>
        </w:rPr>
        <w:t>Interestingly, the last Labrador to qualify for the POTY finals was my own Ch Bowstones Carruthers, then a mere 11months old, who qualified under Mark Hutchins at Southern Counties Ch Show in 1996. At that time, following the final in London we appeared the next day on the Richard and Judy Good Morning TV Show …as I had never even heard of Richard and Judy or Good Morning TV it made for some amusement, but turned out to be a most enjoyable and memorable experience!</w:t>
      </w:r>
    </w:p>
    <w:p>
      <w:r>
        <w:rPr>
          <w:b w:val="0"/>
          <w:i w:val="0"/>
        </w:rPr>
        <w:t>Now to something more serious:-</w:t>
      </w:r>
    </w:p>
    <w:p>
      <w:r>
        <w:rPr>
          <w:b w:val="0"/>
          <w:i w:val="0"/>
        </w:rPr>
        <w:t>There seems to be some confusion throughout all breeds, regarding the classes in which dogs from abroad may be entered at shows in the UK.</w:t>
      </w:r>
    </w:p>
    <w:p>
      <w:r>
        <w:rPr>
          <w:b w:val="0"/>
          <w:i w:val="0"/>
        </w:rPr>
        <w:t>Following the disqualification of the Crufts Group winning Old English Sheepdog, who was apparently overqualified for the class in which he was entered, and to avoid any further disappointments, I thought it might be helpful to set out the criteria, which should be used, so that there can be no confusion in future. This information is completely up to date and was supplied by the Kennel Club in April 2004.</w:t>
      </w:r>
    </w:p>
    <w:p>
      <w:r>
        <w:rPr>
          <w:b w:val="0"/>
          <w:i w:val="0"/>
        </w:rPr>
        <w:t>For those European exhibitors showing their dogs in the UK, the following criteria should be applied when entering breed classes:-</w:t>
      </w:r>
    </w:p>
    <w:p>
      <w:r>
        <w:rPr>
          <w:b w:val="0"/>
          <w:i w:val="0"/>
        </w:rPr>
        <w:t>When calculating wins abroad, all CAC and CACIB wins in European countries must be treated the same as CC wins in the UK.</w:t>
      </w:r>
    </w:p>
    <w:p>
      <w:r>
        <w:rPr>
          <w:b w:val="0"/>
          <w:i w:val="0"/>
        </w:rPr>
        <w:t>Therefore if your dog has won a CAC or CACIB, it must be entered into Minor Limit, Mid Limit, Limit or Open (dependent on the number of CAC/CACIB wins), unless it qualifies for an age restricted class i.e. Special Yearling or Junior.</w:t>
      </w:r>
    </w:p>
    <w:p>
      <w:r>
        <w:rPr>
          <w:b w:val="0"/>
          <w:i w:val="0"/>
        </w:rPr>
        <w:t>Any National or International Champions must be entered into Open or an age restricted class.</w:t>
      </w:r>
      <w:r>
        <w:br/>
      </w:r>
      <w:r>
        <w:rPr>
          <w:b w:val="0"/>
          <w:i w:val="0"/>
        </w:rPr>
        <w:br/>
        <w:t>I trust this may help to avoid disappointment in future.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