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- 29/10/2021 - ISSUE"</w:t>
      </w:r>
      <w:r>
        <w:br/>
      </w:r>
      <w:r>
        <w:rPr>
          <w:b w:val="0"/>
          <w:i w:val="0"/>
        </w:rPr>
        <w:br/>
        <w:t>date_original: "29/10/2021 - ISSUE"</w:t>
      </w:r>
      <w:r>
        <w:br/>
      </w:r>
      <w:r>
        <w:rPr>
          <w:b w:val="0"/>
          <w:i w:val="0"/>
        </w:rPr>
        <w:br/>
        <w:t>source_url: "https://www.ourdogs.co.uk/members/breednotes/RetrieverLabradorMain.php"</w:t>
      </w:r>
      <w:r>
        <w:br/>
      </w:r>
      <w:r>
        <w:rPr>
          <w:b w:val="0"/>
          <w:i w:val="0"/>
        </w:rPr>
        <w:br/>
        <w:t>scraped_at: "2026-09-13T15:13:42"</w:t>
      </w:r>
      <w:r>
        <w:br/>
      </w:r>
      <w:r>
        <w:rPr>
          <w:b w:val="0"/>
          <w:i w:val="0"/>
        </w:rPr>
        <w:br/>
        <w:t>word_count: 979</w:t>
      </w:r>
    </w:p>
    <w:p>
      <w:r>
        <w:t>――――――――――――――――――――――――――――――</w:t>
      </w:r>
    </w:p>
    <w:p>
      <w:r>
        <w:rPr>
          <w:b w:val="0"/>
          <w:i w:val="0"/>
        </w:rPr>
        <w:t>NEWS MEMBERS' AREA SHOP SUBSCRIBE UPCOMING SHOWS MORE</w:t>
      </w:r>
    </w:p>
    <w:p>
      <w:r>
        <w:rPr>
          <w:b w:val="0"/>
          <w:i w:val="0"/>
        </w:rPr>
        <w:t>RETRIEVER LABRADOR</w:t>
      </w:r>
    </w:p>
    <w:p>
      <w:r>
        <w:rPr>
          <w:b w:val="0"/>
          <w:i w:val="0"/>
        </w:rPr>
        <w:t>Issue: 29/10/2021</w:t>
      </w:r>
    </w:p>
    <w:p>
      <w:r>
        <w:rPr>
          <w:b w:val="0"/>
          <w:i w:val="0"/>
        </w:rPr>
        <w:t>I am very grateful to Trevor Barker for the report on the Lab Club of Wales Open Show. I was entered but unexpectedly got delayed at home and in the end I knew I would never get to Caerphilly in time. Trevor writes:-</w:t>
      </w:r>
    </w:p>
    <w:p>
      <w:r>
        <w:rPr>
          <w:b w:val="0"/>
          <w:i w:val="0"/>
        </w:rPr>
        <w:t>Ã¢â‚¬Å"The Labrador Retriever Club of Wales held itÃ¢â‚¬â„¢s first Open Show for two years on Saturday October 23rd in Caerphilly. Judge Katie Stewart (Streamanda) attracted 88 exhibits producing 104 class entries with a pleasingly low number of absentees. It was also nice to see the large number of exhibitors who stayed until the very end of the show.</w:t>
      </w:r>
    </w:p>
    <w:p>
      <w:r>
        <w:rPr>
          <w:b w:val="0"/>
          <w:i w:val="0"/>
        </w:rPr>
        <w:t xml:space="preserve">Best In Show was Liz PeggsÃ¢â‚¬â„¢s yellow winner of Open Bitch, Jancet Aurora (Sh.Ch. Linjor Casssablanca J.W.,Sh.C.M./Jancet Little Miss Sunshine). Reserve Best In Show went to David CoodeÃ¢â‚¬â„¢s chocolate bitch WarringahÃ¢â‚¬â„¢s Gulwarra J.W., S.G.W.C. (Rayleas Hot Shot At Warringah J.W./WarringahÃ¢â‚¬â„¢s Gurley J.W.) winner of the Special Working class. Best Opposite Sex was Denise MeredithÃ¢â‚¬â„¢s Limit Dog winner Tweedledum Off The Record  (Paradocs Bellweather Heath/Nicol Poli Sea Breeze). </w:t>
      </w:r>
    </w:p>
    <w:p>
      <w:r>
        <w:rPr>
          <w:b w:val="0"/>
          <w:i w:val="0"/>
        </w:rPr>
        <w:t>Best Puppy In Show was the MetcalfeÃ¢â‚¬â„¢s black Minor Puppy Dog winner Baileydale Puff Daddy (Int.Ch. Big SkyÃ¢â‚¬â„¢s ThatÃ¢â‚¬â„¢s What I Like/Baileydale Mrs. Tiggywinkle JW.)</w:t>
      </w:r>
    </w:p>
    <w:p>
      <w:r>
        <w:rPr>
          <w:b w:val="0"/>
          <w:i w:val="0"/>
        </w:rPr>
        <w:t>Best Veteran went to Linda Harvey MajorÃ¢â‚¬â„¢s 7 year old yellow dog Sh.Ch. Linjor Cassanova J.W., Sh.C.M. (Sh.Ch. Brocksburrow Cassanova In Linjor J.W., Sh.C.M./Can.Ch. Chablais Lyric Of Linjor).</w:t>
      </w:r>
    </w:p>
    <w:p>
      <w:r>
        <w:rPr>
          <w:b w:val="0"/>
          <w:i w:val="0"/>
        </w:rPr>
        <w:t>Full results are available on our website www.labclubofwales.co.ukÃ¢â‚¬Â.</w:t>
      </w:r>
    </w:p>
    <w:p>
      <w:r>
        <w:rPr>
          <w:b w:val="0"/>
          <w:i w:val="0"/>
        </w:rPr>
        <w:t>For further club information, membership etc, contact Margaret Barker, secretary Labrador Retriever Club Of Wales 01443 842585</w:t>
      </w:r>
    </w:p>
    <w:p>
      <w:r>
        <w:rPr>
          <w:b w:val="0"/>
          <w:i w:val="0"/>
        </w:rPr>
        <w:t xml:space="preserve">Great news of more success for Becci Hodge. The Naiken kennel has added another champion to the impressive list of their dogs and bitches made up in 2021. </w:t>
      </w:r>
    </w:p>
    <w:p>
      <w:r>
        <w:rPr>
          <w:b w:val="0"/>
          <w:i w:val="0"/>
        </w:rPr>
        <w:t>Sh Ch Naiken Etoile (AI) won her 3rd CC and BOB under Nancy Farquarson at Belfast! Even more special for Becci; she is the kennels first choc bitch champion as opposed to chocolate male champions.</w:t>
      </w:r>
    </w:p>
    <w:p>
      <w:r>
        <w:rPr>
          <w:b w:val="0"/>
          <w:i w:val="0"/>
        </w:rPr>
        <w:t>Adding to a great day her kennel-mate Envy won the DCC.</w:t>
      </w:r>
    </w:p>
    <w:p>
      <w:r>
        <w:rPr>
          <w:b w:val="0"/>
          <w:i w:val="0"/>
        </w:rPr>
        <w:t xml:space="preserve">Not wishing to contract Covid, I have only attended two shows this year, instead I enjoyed rearing a litter of Labrador pups, from my  two dual RCC winners of 2019, which pair I was hoping to campaign properly in 2020. Covid put paid to that. </w:t>
      </w:r>
    </w:p>
    <w:p>
      <w:r>
        <w:rPr>
          <w:b w:val="0"/>
          <w:i w:val="0"/>
        </w:rPr>
        <w:t xml:space="preserve">However, breeding a litter is always exciting, absorbing and time consuming, watching them as the sun shone on them when they were outside playing in their puppy run on the lawn. They kept me amused until all, bar the chosen two retained to possibly show next year,  left here at nine weeks for their carefully selected new homes. </w:t>
      </w:r>
    </w:p>
    <w:p>
      <w:r>
        <w:rPr>
          <w:b w:val="0"/>
          <w:i w:val="0"/>
        </w:rPr>
        <w:t>The two I selected, a dark yellow dog and a bitch, are almost five months now. No training classes as yet; the one I went to for decades has closed down due to Covid restrictions. I fear show training, apart from a few minutes a day in the garden here, will be on site, at the shows. That will be interesting!</w:t>
      </w:r>
    </w:p>
    <w:p>
      <w:r>
        <w:rPr>
          <w:b w:val="0"/>
          <w:i w:val="0"/>
        </w:rPr>
        <w:t xml:space="preserve">However many litters one has bred over the years, it never ceases to amaze me what pups choose to play with and adopt as their best ever toy. Never the expensive pet shop puppy toys bought especially for them, which they soon destroy or abandon, but empty polythene water bottles and, this weeks must have toy, the  prickly spiked Sweet Chestnut shells that have blown into the garden from the ancient Chestnut tree. The Chestnut shells are horribly sharp to my fingers, yet the pups pick them up and have a great time with them, pawing them inquisitively, then throwing them up in the air and catching them, repeating the game over, again and again. </w:t>
      </w:r>
    </w:p>
    <w:p>
      <w:r>
        <w:rPr>
          <w:b w:val="0"/>
          <w:i w:val="0"/>
        </w:rPr>
        <w:t>Why the pups donÃ¢â‚¬â„¢t mind the prickles in their mouths I donÃ¢â‚¬â„¢t know, probably extra soft mouths I suppose, it probably explains why they can carry hedgehogs around without hurting them too.</w:t>
      </w:r>
    </w:p>
    <w:p>
      <w:r>
        <w:rPr>
          <w:b w:val="0"/>
          <w:i w:val="0"/>
        </w:rPr>
        <w:t>The KC Breed Record  Supplement  for April to June arrived. I searched for my KC registered pups listing as they were born in May. Nothing! Then I noticed pups from March were included in the April to June listing, so perhaps my May pups may appear in the next July to September edition?</w:t>
      </w:r>
    </w:p>
    <w:p>
      <w:r>
        <w:rPr>
          <w:b w:val="0"/>
          <w:i w:val="0"/>
        </w:rPr>
        <w:t xml:space="preserve">Looking quickly at the numbers of Labs registered (minus my missing ones) so far 27,537 have been registered in the first two quarters of this year 2021, compared with 19,256 for the same period in 2020, an increase of 8281 pups. </w:t>
      </w:r>
    </w:p>
    <w:p>
      <w:r>
        <w:rPr>
          <w:b w:val="0"/>
          <w:i w:val="0"/>
        </w:rPr>
        <w:t xml:space="preserve">Non standard Silver litters are still appearing in the BRS pedigree Labrador section but thatÃ¢â‚¬â„¢s the next story to watch unfold now that the Kennel Club are at last taking note of the erroneously named Silver Labrador, a cross breed with associated health and temperament problems. </w:t>
      </w:r>
    </w:p>
    <w:p>
      <w:r>
        <w:rPr>
          <w:b w:val="0"/>
          <w:i w:val="0"/>
        </w:rPr>
        <w:t xml:space="preserve">Hopefully there is light at the end of the tunnel and silvers and other non standard colours will cease to be registered as Labradors, which they are not. Labradors are yellow, black or chocolate. No other colour! </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