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- 13/03/2015 - ISSUE"</w:t>
      </w:r>
      <w:r>
        <w:br/>
      </w:r>
      <w:r>
        <w:rPr>
          <w:b w:val="0"/>
          <w:i w:val="0"/>
        </w:rPr>
        <w:br/>
        <w:t>date_original: "13/03/2015 - ISSUE"</w:t>
      </w:r>
      <w:r>
        <w:br/>
      </w:r>
      <w:r>
        <w:rPr>
          <w:b w:val="0"/>
          <w:i w:val="0"/>
        </w:rPr>
        <w:br/>
        <w:t>source_url: "https://www.ourdogs.co.uk/members/breednotes/RetrieverLabradorMain.php"</w:t>
      </w:r>
      <w:r>
        <w:br/>
      </w:r>
      <w:r>
        <w:rPr>
          <w:b w:val="0"/>
          <w:i w:val="0"/>
        </w:rPr>
        <w:br/>
        <w:t>scraped_at: "2026-09-13T15:32:02"</w:t>
      </w:r>
      <w:r>
        <w:br/>
      </w:r>
      <w:r>
        <w:rPr>
          <w:b w:val="0"/>
          <w:i w:val="0"/>
        </w:rPr>
        <w:br/>
        <w:t>word_count: 845</w:t>
      </w:r>
    </w:p>
    <w:p>
      <w:r>
        <w:t>――――――――――――――――――――――――――――――</w:t>
      </w:r>
    </w:p>
    <w:p>
      <w:r>
        <w:rPr>
          <w:b w:val="0"/>
          <w:i w:val="0"/>
        </w:rPr>
        <w:t>NEWS MEMBERS' AREA SHOP SUBSCRIBE UPCOMING SHOWS MORE</w:t>
      </w:r>
    </w:p>
    <w:p>
      <w:r>
        <w:rPr>
          <w:b w:val="0"/>
          <w:i w:val="0"/>
        </w:rPr>
        <w:t>RETRIEVER LABRADOR</w:t>
      </w:r>
    </w:p>
    <w:p>
      <w:r>
        <w:rPr>
          <w:b w:val="0"/>
          <w:i w:val="0"/>
        </w:rPr>
        <w:t>Issue: 13/03/2015</w:t>
      </w:r>
    </w:p>
    <w:p>
      <w:r>
        <w:rPr>
          <w:b w:val="0"/>
          <w:i w:val="0"/>
        </w:rPr>
        <w:t xml:space="preserve">Three Ridings Labrador Club have decided to recall all their trophies, so would everyone please have a careful look through their trophies, and either bring those won at Three Ridings events to the championship show on Saturday 21st March or give them to the Chairman John Jackson, the Secretary, Anne Johnson  or any committee member at the next available opportunity.  </w:t>
      </w:r>
    </w:p>
    <w:p>
      <w:r>
        <w:rPr>
          <w:b w:val="0"/>
          <w:i w:val="0"/>
        </w:rPr>
        <w:t>Well the thrills and spills of Crufts at the NEC are over for another year. On the final night of the show the international line-up for Best in Show has to be one of the best for many a year.</w:t>
      </w:r>
    </w:p>
    <w:p>
      <w:r>
        <w:rPr>
          <w:b w:val="0"/>
          <w:i w:val="0"/>
        </w:rPr>
        <w:t>The atmosphere and excitement was tremendous.  It was a great night for black dogs with the Scottish Terrier and the Flatcoat Retriever taking the Best in Show and Reserve Best in Show awards. Sadly no Labrador in the line up, but a spectacular Flatcoat Retriever nevertheless representing us Gundog folk.</w:t>
      </w:r>
    </w:p>
    <w:p>
      <w:r>
        <w:rPr>
          <w:b w:val="0"/>
          <w:i w:val="0"/>
        </w:rPr>
        <w:t xml:space="preserve">The excitement which builds up during the three days leading up to Crufts means that by the first day, Gundog Day, everyone is on their toes, running on adrenalin, which is lucky as they certainly need a boost for the almighty trek from the far distant carparks, with dogs, bags and baggage. Luckily it was a dry day.    </w:t>
      </w:r>
    </w:p>
    <w:p>
      <w:r>
        <w:rPr>
          <w:b w:val="0"/>
          <w:i w:val="0"/>
        </w:rPr>
        <w:t>For once, this year I had the luxury of being driven to the show and having judged the breed last year, I visited without dogs. Even so, the next day I found I was just as tired out as if I had handled four dogs in the Crufts show-ring. Maybe too much very enjoyable chatting had taken place. So good to see so many friends from home and abroad!</w:t>
      </w:r>
    </w:p>
    <w:p>
      <w:r>
        <w:rPr>
          <w:b w:val="0"/>
          <w:i w:val="0"/>
        </w:rPr>
        <w:t xml:space="preserve">Once inside Hall 5, exhibitors and their charges looked bright and chirpy, in best bib and tucker.  </w:t>
      </w:r>
    </w:p>
    <w:p>
      <w:r>
        <w:rPr>
          <w:b w:val="0"/>
          <w:i w:val="0"/>
        </w:rPr>
        <w:t>The Labrador benching was conveniently sited around the two Labrador rings, which was certainly better than previous years when it has sometimes been far, far away, right down by the main entrance to the Hall.</w:t>
      </w:r>
    </w:p>
    <w:p>
      <w:r>
        <w:rPr>
          <w:b w:val="0"/>
          <w:i w:val="0"/>
        </w:rPr>
        <w:t xml:space="preserve">The green carpeted rings were double the size we have become used to at Crufts and the jury is still out on whether that was such a good idea.  </w:t>
      </w:r>
    </w:p>
    <w:p>
      <w:r>
        <w:rPr>
          <w:b w:val="0"/>
          <w:i w:val="0"/>
        </w:rPr>
        <w:t>The original size was a perfect size for a large entry and doubling the size had its down points. Great for moving the dogs in the huge classes with acres to spare, but for visitors from home and abroad, viewing the dogs was very difficult, looking from one end of the ring to the other; the dogs were just so far away; binoculars might have helped!</w:t>
      </w:r>
    </w:p>
    <w:p>
      <w:r>
        <w:rPr>
          <w:b w:val="0"/>
          <w:i w:val="0"/>
        </w:rPr>
        <w:t>I felt sorry for the poor judges. The doubled sized ring meant that they had to walk twice as far in every single class, but I am sure they didn't notice until the next day, such was their concentration whilst judging.</w:t>
      </w:r>
    </w:p>
    <w:p>
      <w:r>
        <w:rPr>
          <w:b w:val="0"/>
          <w:i w:val="0"/>
        </w:rPr>
        <w:t>On the plus side, because the rings were so huge there were very many more chairs and whereas all seating is normally reserved by coat by 7.30-am, a la holiday-towels on sunbeds, this year there were plenty of seats to spare. In fact because of the huge rings  there weren't the ranks of  people standing five or six deep around the rings and it did detract a bit from the exciting atmosphere.</w:t>
      </w:r>
    </w:p>
    <w:p>
      <w:r>
        <w:rPr>
          <w:b w:val="0"/>
          <w:i w:val="0"/>
        </w:rPr>
        <w:t>The judges were Linda Sutcliffe (Crawcrook) who judged the 256 dogs and Marilyn Prior (Priorise) who judged the 283 Bitches. Labradors made the top entry of this years show.</w:t>
      </w:r>
    </w:p>
    <w:p>
      <w:r>
        <w:rPr>
          <w:b w:val="0"/>
          <w:i w:val="0"/>
        </w:rPr>
        <w:t>The winners were Dog CC the 7 year old Veteran and Open class winner, the black dog bred by Kira Leith Ross Ch Tintagelwinds Xander (Caer Bren Ben x Sh Ch Pooles Memory of Tintagelwinds), owned by Madame I Ceby-Rouby. Proving that Veteran dogs can retain their handsome looks and vigour. The Dog RCC went to Francis Mounts yellow,  Buckholt Kings Ransom (Buckholt Donovan x Buckholt Tilly). In the Bitch ring Franco Barberi from Italy once again had Crufts CCwinning success, this time with his yellow, It Ch Sh Ch Loch Mor</w:t>
      </w:r>
    </w:p>
    <w:p>
      <w:r>
        <w:rPr>
          <w:b w:val="0"/>
          <w:i w:val="0"/>
        </w:rPr>
        <w:t xml:space="preserve">Guilietta (Int Ch Charm Bluveil Mr Darcy x Sh Ch Loch Mor Sugar).  </w:t>
      </w:r>
    </w:p>
    <w:p>
      <w:r>
        <w:rPr>
          <w:b w:val="0"/>
          <w:i w:val="0"/>
        </w:rPr>
        <w:t>The Bitch RCC was won by  Anthony Allen and Linda Hess's yellow Sh Ch Am Can Ch Saltys Surfer Girl of Tampa Bay (IMP) (Sh Ch Am Can Ch Salty Dog of Tampa Bay x Tecate Something to Talk About). Best Puppy was Shaun Williamsons yellow Sharouns Pazzesco (Sh Ch Farnfield Topo Gigio x  Rocheby Nina Riche at Sharouns). Many congratulations to all the winners on the day.</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