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Oct 2008"</w:t>
      </w:r>
      <w:r>
        <w:br/>
      </w:r>
      <w:r>
        <w:rPr>
          <w:b w:val="0"/>
          <w:i w:val="0"/>
        </w:rPr>
        <w:br/>
        <w:t>date_original: "3 Oct 2008"</w:t>
      </w:r>
      <w:r>
        <w:br/>
      </w:r>
      <w:r>
        <w:rPr>
          <w:b w:val="0"/>
          <w:i w:val="0"/>
        </w:rPr>
        <w:br/>
        <w:t>source_url: "https://www.ourdogs.co.uk/members/breednotes/2008/RetrieverLabrador/RetrieverLabrador-oct3.htm"</w:t>
      </w:r>
      <w:r>
        <w:br/>
      </w:r>
      <w:r>
        <w:rPr>
          <w:b w:val="0"/>
          <w:i w:val="0"/>
        </w:rPr>
        <w:br/>
        <w:t>archive_type: "static_html"</w:t>
      </w:r>
      <w:r>
        <w:br/>
      </w:r>
      <w:r>
        <w:rPr>
          <w:b w:val="0"/>
          <w:i w:val="0"/>
        </w:rPr>
        <w:br/>
        <w:t>scraped_at: "2026-09-13T22:05:59"</w:t>
      </w:r>
      <w:r>
        <w:br/>
      </w:r>
      <w:r>
        <w:rPr>
          <w:b w:val="0"/>
          <w:i w:val="0"/>
        </w:rPr>
        <w:br/>
        <w:t>word_count: 1371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received the results of Driffield at home via Higham’s excellent website. John Jackson was the judge and this was his first appointment. I gather the weather was kind for once. The winners were DCC, his 4th, the Allen family’s yellow Allenies Maverick JW ShCM (Allenies MacCallum JW x Allenies Graceful).</w:t>
      </w:r>
    </w:p>
    <w:p>
      <w:r>
        <w:rPr>
          <w:b w:val="0"/>
          <w:i w:val="0"/>
        </w:rPr>
        <w:t>The RDCC went to Mr and Mrs Forington’s black, Lightening Tango By Trentwith (Sh Ch Trentwith Sir Winston x Drumfarran Matilda). The BCC, her second, and Best of Breed went to Mr and Mrs Cadman’s yellow Angelpoise Annabelle (Ch Carpenny Anchorman x Crawcrook Fire Fly of Anglepoise), whilst the RBCC was won by David Craig and Angela Williams’ black Foulby Buttons and Bows (Sh Ch Sudeo Chevalier at Ramsayville x Foulby Paper Lace). Making it a successful day for Angela Williams, Best Puppy went to Angela Williams and Graham Wilkinson’s Foulby Hope Trader.</w:t>
      </w:r>
    </w:p>
    <w:p>
      <w:r>
        <w:rPr>
          <w:b w:val="0"/>
          <w:i w:val="0"/>
        </w:rPr>
        <w:t>I am not going to shows at the moment, being at home puppy rearing and fast running out of newspapers for ‘the ten’ who, at six weeks of age, are at full appetite and therefore full output! They alternate between two play pens, one inside and one out. When one is in use, the other is being cleaned. I seem to spend all day cleaning up and get quite bothered when I waste a sheet of newspaper because the pups have jumped on it, or run off with it just as I am putting it down.</w:t>
      </w:r>
    </w:p>
    <w:p>
      <w:r>
        <w:rPr>
          <w:b w:val="0"/>
          <w:i w:val="0"/>
        </w:rPr>
        <w:t>I must say I am using a long handled grabber (provided when I had my hip done, to pick things off the floor) and it is proving such a godsend when paper laying… no bending down!</w:t>
      </w:r>
      <w:r>
        <w:br/>
      </w:r>
      <w:r>
        <w:rPr>
          <w:b w:val="0"/>
          <w:i w:val="0"/>
        </w:rPr>
        <w:br/>
        <w:t>I hear there is a lot of kennel cough around at the moment and also leptospirosis. For kennel cough, I really do recommend Nobivac KC - a once yearly immunisation given up one nostril of your Lab. It gives good protection against this nuisance of a complaint. I found that the earlier kennel cough vaccines were very hit and miss, but this one seems to be most successful. I make sure everyone is done before they go to their first puppy classes. Regarding leptospirosis - well, there is a need to immunise annually in any areas where rats abound, especially if they can get to your dogs’ waterbowl.</w:t>
      </w:r>
    </w:p>
    <w:p>
      <w:r>
        <w:rPr>
          <w:b w:val="0"/>
          <w:i w:val="0"/>
        </w:rPr>
        <w:t>At the September Kent, Sussex and Surrey Labrador Club Open Show under judge Mrs Debbie Bishop, (Demadon), Best in Show was won by Mr and Mrs Auteys chocolate dog, Ryedown Scottish Reel JW ShCM. Reserve Best in Show was Jean and Gary Johnson’s yellow bitch, Cremino Christmas Rose JW. Best Puppy in Show was Sue Marskell’s Berolee Starlet, whilst Best Veteran in Show was Jean and Gary Johnson’s Cremino Country Rose.</w:t>
      </w:r>
    </w:p>
    <w:p>
      <w:r>
        <w:rPr>
          <w:b w:val="0"/>
          <w:i w:val="0"/>
        </w:rPr>
        <w:t>I received a news-filled letter from the Jen and Ron Casey in the Isle of Man where the Royal Manx Agricultural Society held their 150th two-day Open show in similar wet, muddy weather to that which we have been experiencing during the so-called summer here. This show also had tractors hauling cars in and out of the car parks, but not, I hope, at £10 per car, which I gather one recent mainland championship show was charging its exhibitors. Under judge Mr Bill Gray, the Casey’s won 1st and 2nd with different dogs in the Open Labrador Class from 19 entries.</w:t>
      </w:r>
    </w:p>
    <w:p>
      <w:r>
        <w:rPr>
          <w:b w:val="0"/>
          <w:i w:val="0"/>
        </w:rPr>
        <w:t>Carpenny Sorrenta of Ballchrink (Angelcroft Apollo of Crawcrook x Sh Ch Mambrinos Spellbound of Carpenny) won 1st and 16-month-old Ballachrink Glen Trammen (Carpenny Thunderbird of Ballachrink x Carpenny Wilsonia of Ballachrink) was 2nd. Jen writes: ‘Despite continuous downpours all week we were given a window of opportunity on the first day of the show as the rain stayed away and we even had sunshine to make this a memorable and special show for all concerned. Sadly, the rain and wind returned for the second day when the horses and other livestock events were being judged. Happily, the stalwart Manx folk turned up in large numbers and the organisers were happy with the attendance figures in spite of the weather.’</w:t>
      </w:r>
    </w:p>
    <w:p>
      <w:r>
        <w:rPr>
          <w:b w:val="0"/>
          <w:i w:val="0"/>
        </w:rPr>
        <w:t>I was glad to read in the same letter that Jen’s hostas have survived very successfully throughout the awful wet summer, surrounded by dog hair to keep the slugs at bay, as I had previously suggested in these notes. I understand that Ron has recently been in hospital. We wish him a good recovery.</w:t>
      </w:r>
    </w:p>
    <w:p>
      <w:r>
        <w:rPr>
          <w:b w:val="0"/>
          <w:i w:val="0"/>
        </w:rPr>
        <w:t>News from Gloria Hearn (Amberside): ‘Amberside Arry Potter is in the Czech Republic. He won his first CACT at 11 months of age. I believe this is the first time that a dog has won this award so young. In the last year he has gone on to win another 3 CACTs and is therefore a Working Champion of the Czech Republic.</w:t>
      </w:r>
    </w:p>
    <w:p>
      <w:r>
        <w:rPr>
          <w:b w:val="0"/>
          <w:i w:val="0"/>
        </w:rPr>
        <w:t>‘This weekend, Arry Potter went on to win his first CACIT (Certificat d'sptitude au championnat international de travail). This therefore counts towards the title of International Field Trial Champion. He is now just 2-years-old. Having spoken to Carol Logan from Switzerland, I understand very few show-bred dogs ever win this award, as it is the highest level of FT award. Arry Potter also won the CAC at his last international show in Bratislava.</w:t>
      </w:r>
    </w:p>
    <w:p>
      <w:r>
        <w:rPr>
          <w:b w:val="0"/>
          <w:i w:val="0"/>
        </w:rPr>
        <w:t>‘His litter was outcross breeding. Arry Potter’s father is a Sheenaron dog; his Grandsire is Sh Ch Llanstinan Llewelyn JW, and his Grand-dam, Sheenaron Merry Smokey Dawn, who goes back on the Rocheby lines. His mother is a Crosscroyde Cavaliero daughter. On his mother’s side, I do have some working breeding on the bottom line, including Ft Ch Carnochway Daniel, and Ft Ch Tibea Tosh, 4th and 5th generations back.’ What exciting news. Well done.</w:t>
      </w:r>
    </w:p>
    <w:p>
      <w:r>
        <w:rPr>
          <w:b w:val="0"/>
          <w:i w:val="0"/>
        </w:rPr>
        <w:t>For those interested in purchasing limited edition prints of black Labradors, details of two new ones have just come to hand. ‘An Afternoon on the Moors’ and ‘Deep in the Woods’ by canine Artist Steven Nesbitt may be viewed on his website www.stevennesbitt.co.uk. The artist also has a stand at Crufts.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