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Aug 2003"</w:t>
      </w:r>
      <w:r>
        <w:br/>
      </w:r>
      <w:r>
        <w:rPr>
          <w:b w:val="0"/>
          <w:i w:val="0"/>
        </w:rPr>
        <w:br/>
        <w:t>date_original: "29 Aug 2003"</w:t>
      </w:r>
      <w:r>
        <w:br/>
      </w:r>
      <w:r>
        <w:rPr>
          <w:b w:val="0"/>
          <w:i w:val="0"/>
        </w:rPr>
        <w:br/>
        <w:t>source_url: "https://www.ourdogs.co.uk/members/breednotes/2003/RetrieverLabrador/RetrieverLabrador-aug29.htm"</w:t>
      </w:r>
      <w:r>
        <w:br/>
      </w:r>
      <w:r>
        <w:rPr>
          <w:b w:val="0"/>
          <w:i w:val="0"/>
        </w:rPr>
        <w:br/>
        <w:t>archive_type: "static_html"</w:t>
      </w:r>
      <w:r>
        <w:br/>
      </w:r>
      <w:r>
        <w:rPr>
          <w:b w:val="0"/>
          <w:i w:val="0"/>
        </w:rPr>
        <w:br/>
        <w:t>scraped_at: "2026-09-13T22:15:42"</w:t>
      </w:r>
      <w:r>
        <w:br/>
      </w:r>
      <w:r>
        <w:rPr>
          <w:b w:val="0"/>
          <w:i w:val="0"/>
        </w:rPr>
        <w:br/>
        <w:t>word_count: 1263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Welsh Kennel Club Championship Show was held outside at Builth Wells on a perfect showing day. The recent extreme temperatures were pleasurably reduced to more normal levels for this time of year and I think everyone enjoyed their day in this glorious part of Wales. Richard Stafford is a member of this Committee and saw to our needs admirably.</w:t>
      </w:r>
    </w:p>
    <w:p>
      <w:r>
        <w:rPr>
          <w:b w:val="0"/>
          <w:i w:val="0"/>
        </w:rPr>
        <w:t>David Coode was our judge and Diana Downey Tulloch had a fantastic day and graciously did the double, winning both the Dog CC and the Bitch CC. Sh Ch Tullochmohr Final Edition JW, her black dog won the Dog CC and kennel mate, the yellow bitch, Sh Ch Tullochmohr Thespian JW won the bitch CC and Best of Breed. What a week, having gone Reserve Best in Show at URC only a few days previously! Very well done indeed!</w:t>
      </w:r>
    </w:p>
    <w:p>
      <w:r>
        <w:rPr>
          <w:b w:val="0"/>
          <w:i w:val="0"/>
        </w:rPr>
        <w:t>The Dog RCC was another for Amanda Stewart’s black dog Jancet Jitterbug at Streamanda, whilst the Bitch RCC was won by David Craig and Angela Williams’ Sh Ch Foulby Agatha Christie.</w:t>
      </w:r>
    </w:p>
    <w:p>
      <w:r>
        <w:rPr>
          <w:b w:val="0"/>
          <w:i w:val="0"/>
        </w:rPr>
        <w:t>Lynda Miles did the Puppy double, with her litter brother and sister puppies (sired by Sh Ch Rockabee Blue Peter of Sandylands ex Susan Said So at Llanstinan) and won Best Puppy Dog with her black Llanstinan Llewelyn and Best Puppy Bitch with her chocolate, Llanstinan Cariad, the latter going Best Puppy in Breed.</w:t>
      </w:r>
    </w:p>
    <w:p>
      <w:r>
        <w:rPr>
          <w:b w:val="0"/>
          <w:i w:val="0"/>
        </w:rPr>
        <w:t>News of two Junior Warrant winners. Lynda Miles’ chocolate dog Llanstinan Llaragub has won his JW. He is the same breeding as the two puppy winners above, from an earlier litter. Sue Marskell has also won her JW with her black Berolee Moons Magic Star (Lembas to the Moon and Back ex Berolee Black Magic).</w:t>
      </w:r>
    </w:p>
    <w:p>
      <w:r>
        <w:rPr>
          <w:b w:val="0"/>
          <w:i w:val="0"/>
        </w:rPr>
        <w:t>In conversation with several exhibitors, who have been affected and upset, both at Builth and at other very recent shows, I have now been asked to comment in the column about a growing problem, which is spoiling many Labrador exhibitor’s days out at shows. It would appear that accepted manners, politeness and ring etiquette, one exhibitor to another, has in some quarters sunk to a pretty low level and leaves much room for improvement.</w:t>
      </w:r>
    </w:p>
    <w:p>
      <w:r>
        <w:rPr>
          <w:b w:val="0"/>
          <w:i w:val="0"/>
        </w:rPr>
        <w:t>Whatever is happening? A day out at a show used to be a leisurely enjoyment, to meet friends and exchange experiences, whilst competing with one’s dogs. Looking for the good in all, not bent on verbal destruction; helping others in the ring, not just looking out for oneself and ---- the rest.</w:t>
      </w:r>
    </w:p>
    <w:p>
      <w:r>
        <w:rPr>
          <w:b w:val="0"/>
          <w:i w:val="0"/>
        </w:rPr>
        <w:t>Labrador owners used to be like their dogs, kind, happy and easy-going. The successful exhibitors, who had been in the game for very many decades, helped and informed the up and coming exhibitors, passing on their knowledge and their manners, one generation to another. This is the way we learnt.</w:t>
      </w:r>
    </w:p>
    <w:p>
      <w:r>
        <w:rPr>
          <w:b w:val="0"/>
          <w:i w:val="0"/>
        </w:rPr>
        <w:t>In the past, the presence at shows of senior, much-respected figures in the breed, such as the late Gwen Broadley and the late Mary Roslin Williams, meant that we were on our best behaviour. We would never wish to be seen acting in any way, other than creditably, in front of them. The result of this was that in Labradors, exhibitors good manners and politeness, in and out of the ring, were taken as read and on the whole very high.</w:t>
      </w:r>
    </w:p>
    <w:p>
      <w:r>
        <w:rPr>
          <w:b w:val="0"/>
          <w:i w:val="0"/>
        </w:rPr>
        <w:t>Over a long period of time the atmosphere around the Labrador ring was enjoyable and tranquil, people behaved in a sporting, but never unkind manner. Not for the Labrador exhibitors, the pushing, shoving and nasty, hurtful face-to-face comments about other exhibitor's dogs, or the refusal to help others in the ring, this hardly existed. Those who engaged in such bad behaviour just showed themselves up in a very poor light.</w:t>
      </w:r>
    </w:p>
    <w:p>
      <w:r>
        <w:rPr>
          <w:b w:val="0"/>
          <w:i w:val="0"/>
        </w:rPr>
        <w:t>Since the demise of Gwen and Mary things have appeared to change markedly. Whilst, undoubtedly and rightly in many cases, some exhibitors are at a show purely to win, it must not be forgotten that many others are there for a happy, relaxed day out with their cherished Labrador. Outside the ring, they don’t need, or wish to hear unsought-after comments about their much-loved family pal, whilst in the ring they don’t want to be run down when moving, or squashed in a corner or down a hole when standing. They have paid their entry fee and have come for an enjoyable experience; a little “give and take” is all that is needed, however, there seems to be an awful lot of “take and take” at the moment with the “give” not very noticeable at all.</w:t>
      </w:r>
    </w:p>
    <w:p>
      <w:r>
        <w:rPr>
          <w:b w:val="0"/>
          <w:i w:val="0"/>
        </w:rPr>
        <w:t>Do please think ahead, unkind actions could easily force less committed exhibitors to stay away from shows and the shortfall in their entry-fee will more than likely mean that everyone else’s entry-fee will, of necessity, have to go up in price. Is that what you really want?</w:t>
      </w:r>
    </w:p>
    <w:p>
      <w:r>
        <w:rPr>
          <w:b w:val="0"/>
          <w:i w:val="0"/>
        </w:rPr>
        <w:t>Please, don’t let this state of affairs continue in our lovely breed. Think twice before you comment on someone else’s dog and perhaps the saying “If you can’t say anything nice, just don’t say anything at all” would be well worth noting.</w:t>
      </w:r>
    </w:p>
    <w:p>
      <w:r>
        <w:rPr>
          <w:b w:val="0"/>
          <w:i w:val="0"/>
        </w:rPr>
        <w:t>I am sure Gwen and Mary would be absolutely horrified at the present state of affairs. I am sure they would have put a stop to it. In their memory, please consider others feelings, both in and out of the ring and let us look forward to a more caring attitude in future.</w:t>
      </w:r>
    </w:p>
    <w:p>
      <w:r>
        <w:rPr>
          <w:b w:val="0"/>
          <w:i w:val="0"/>
        </w:rPr>
        <w:t>Ann Britton</w:t>
      </w:r>
      <w:r>
        <w:br/>
      </w:r>
      <w:r>
        <w:rPr>
          <w:b w:val="0"/>
          <w:i w:val="0"/>
        </w:rPr>
        <w:br/>
        <w:t>01989 720665 Fax 01989 720550</w:t>
      </w:r>
      <w:r>
        <w:br/>
      </w:r>
      <w:r>
        <w:rPr>
          <w:b w:val="0"/>
          <w:i w:val="0"/>
        </w:rPr>
        <w:br/>
        <w:t>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