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- 25/04/2014 - ISSUE"</w:t>
      </w:r>
      <w:r>
        <w:br/>
      </w:r>
      <w:r>
        <w:rPr>
          <w:b w:val="0"/>
          <w:i w:val="0"/>
        </w:rPr>
        <w:br/>
        <w:t>date_original: "25/04/2014 - ISSUE"</w:t>
      </w:r>
      <w:r>
        <w:br/>
      </w:r>
      <w:r>
        <w:rPr>
          <w:b w:val="0"/>
          <w:i w:val="0"/>
        </w:rPr>
        <w:br/>
        <w:t>source_url: "https://www.ourdogs.co.uk/members/breednotes/RetrieverLabradorMain.php"</w:t>
      </w:r>
      <w:r>
        <w:br/>
      </w:r>
      <w:r>
        <w:rPr>
          <w:b w:val="0"/>
          <w:i w:val="0"/>
        </w:rPr>
        <w:br/>
        <w:t>scraped_at: "2026-09-13T15:34:19"</w:t>
      </w:r>
      <w:r>
        <w:br/>
      </w:r>
      <w:r>
        <w:rPr>
          <w:b w:val="0"/>
          <w:i w:val="0"/>
        </w:rPr>
        <w:br/>
        <w:t>word_count: 929</w:t>
      </w:r>
    </w:p>
    <w:p>
      <w:r>
        <w:t>――――――――――――――――――――――――――――――</w:t>
      </w:r>
    </w:p>
    <w:p>
      <w:r>
        <w:rPr>
          <w:b w:val="0"/>
          <w:i w:val="0"/>
        </w:rPr>
        <w:t>NEWS MEMBERS' AREA SHOP SUBSCRIBE UPCOMING SHOWS MORE</w:t>
      </w:r>
    </w:p>
    <w:p>
      <w:r>
        <w:rPr>
          <w:b w:val="0"/>
          <w:i w:val="0"/>
        </w:rPr>
        <w:t>RETRIEVER LABRADOR</w:t>
      </w:r>
    </w:p>
    <w:p>
      <w:r>
        <w:rPr>
          <w:b w:val="0"/>
          <w:i w:val="0"/>
        </w:rPr>
        <w:t>Issue: 25/04/2014</w:t>
      </w:r>
    </w:p>
    <w:p>
      <w:r>
        <w:rPr>
          <w:b w:val="0"/>
          <w:i w:val="0"/>
        </w:rPr>
        <w:t xml:space="preserve">The AGM of the Labrador Retriever Club was held on 16th April. I gather Richard Stafford was re- elected as Chairman with Rachel Williams the Secretary. The Field Trial Secretary-ship is at the moment  vacant. Brian Hill continues as Treasurer. </w:t>
      </w:r>
    </w:p>
    <w:p>
      <w:r>
        <w:rPr>
          <w:b w:val="0"/>
          <w:i w:val="0"/>
        </w:rPr>
        <w:t xml:space="preserve">In the light of Breed Notes having to be in early because of the Easter holidays, which, living on my own, I had completely forgotten about, and having little news this week, I thought the following regarding Sat Navs might amuse. </w:t>
      </w:r>
    </w:p>
    <w:p>
      <w:r>
        <w:rPr>
          <w:b w:val="0"/>
          <w:i w:val="0"/>
        </w:rPr>
        <w:t xml:space="preserve">I recall several years ago, borrowing a pals sat-nav to navigate the drive to West of England Lab Club Championship show which was at the time, held near Exeter. I was un-used to modern sat-nav technology, which was in its infancy, and it appeared the gadget I had been leant was not too used to dual carriageways. Save to say, arriving near the venue, but on the opposite side of a major dual carriageway to the venue, it frantically and very crossly told me to turn right immediately. Well, no I couldn't turn right due to the one metre high, permanent metal central reservation barriers, with no right turn allowed for miles on end. I therefore did as it eventually told me and proceeded on its new, redirected route to the venue, via a diversion. The sat-nav finally told me I had arrived at the location.  </w:t>
      </w:r>
    </w:p>
    <w:p>
      <w:r>
        <w:rPr>
          <w:b w:val="0"/>
          <w:i w:val="0"/>
        </w:rPr>
        <w:t xml:space="preserve">Wrong! It was actually the car-park of a factory, about a mile from the dog show car-park and still on the wrong side of the dual carriageway. I parked the car to find my trusty OS map, looked in my rear view mirror and to my horror saw that, as other exhibitors had wrongly presumed I confidently knew where I was going and where the venue was, they had followed me in droves onto the factory car park and were all lining up to park! After much reversing, we did eventually get to the show via my old fashioned trusty MAP! This tale came to memory when Maureen Rees sent me the following ditty.  </w:t>
      </w:r>
    </w:p>
    <w:p>
      <w:r>
        <w:rPr>
          <w:b w:val="0"/>
          <w:i w:val="0"/>
        </w:rPr>
        <w:t xml:space="preserve">GPS Poem </w:t>
      </w:r>
    </w:p>
    <w:p>
      <w:r>
        <w:rPr>
          <w:b w:val="0"/>
          <w:i w:val="0"/>
        </w:rPr>
        <w:t xml:space="preserve">I have a little GPS. I've had it all my life. It's better than the normal ones. My GPS is my wife </w:t>
      </w:r>
    </w:p>
    <w:p>
      <w:r>
        <w:rPr>
          <w:b w:val="0"/>
          <w:i w:val="0"/>
        </w:rPr>
        <w:t xml:space="preserve">It gives me full instructions. Especially how to drive. "It's sixty k's an hour", it says. "You're doing sixty five" </w:t>
      </w:r>
    </w:p>
    <w:p>
      <w:r>
        <w:rPr>
          <w:b w:val="0"/>
          <w:i w:val="0"/>
        </w:rPr>
        <w:t xml:space="preserve">It tells me when to stop and start. And when to use the brake. And tells me that it's never ever safe to overtake </w:t>
      </w:r>
    </w:p>
    <w:p>
      <w:r>
        <w:rPr>
          <w:b w:val="0"/>
          <w:i w:val="0"/>
        </w:rPr>
        <w:t xml:space="preserve">It tells me when a light is red. And when it goes to green. It seems to know instinctively just when to intervene </w:t>
      </w:r>
    </w:p>
    <w:p>
      <w:r>
        <w:rPr>
          <w:b w:val="0"/>
          <w:i w:val="0"/>
        </w:rPr>
        <w:t xml:space="preserve">It lists the vehicles just in front and all those to the rear. And taking this into account it specifies my gear. </w:t>
      </w:r>
    </w:p>
    <w:p>
      <w:r>
        <w:rPr>
          <w:b w:val="0"/>
          <w:i w:val="0"/>
        </w:rPr>
        <w:t xml:space="preserve">I'm sure no other driver. Has so helpful a device. For when we leave and lock the car it still gives its advice. </w:t>
      </w:r>
    </w:p>
    <w:p>
      <w:r>
        <w:rPr>
          <w:b w:val="0"/>
          <w:i w:val="0"/>
        </w:rPr>
        <w:t xml:space="preserve">It fills me up with counseling. Each journey's pretty fraught. So why don't I exchange it and get a quieter sort? </w:t>
      </w:r>
    </w:p>
    <w:p>
      <w:r>
        <w:rPr>
          <w:b w:val="0"/>
          <w:i w:val="0"/>
        </w:rPr>
        <w:t xml:space="preserve">Ah well, you see, it cleans the house, makes sure I'm properly fed, it washes all my shirts and things. And - lets me have a shed. </w:t>
      </w:r>
    </w:p>
    <w:p>
      <w:r>
        <w:rPr>
          <w:b w:val="0"/>
          <w:i w:val="0"/>
        </w:rPr>
        <w:t xml:space="preserve">Despite all these advantages. And my tendency to scoff,  I do wish that once in a while. I could turn the darn thing off. </w:t>
      </w:r>
    </w:p>
    <w:p>
      <w:r>
        <w:rPr>
          <w:b w:val="0"/>
          <w:i w:val="0"/>
        </w:rPr>
        <w:t xml:space="preserve">Apologies to those of you who take the Sunday Telegraph but in their Pet Tales section I came across this delightful tale of Soldier, a chocolate Labrador, sent in by his doting owners. " Soldier is 15 years old, still going strong and learning new tricks. We first met him at six weeks old, but his breeder had already "sold" him. She rang us three weeks later to say that the prospective buyer had turned him down as "he would probably not reach breed standard". We didn't care about such things and anyway he grew to be large and very handsome.  </w:t>
      </w:r>
    </w:p>
    <w:p>
      <w:r>
        <w:rPr>
          <w:b w:val="0"/>
          <w:i w:val="0"/>
        </w:rPr>
        <w:t xml:space="preserve">For 14 years he travelled the canals of Britain with us, on our narrow-boat, Jubilation.  </w:t>
      </w:r>
    </w:p>
    <w:p>
      <w:r>
        <w:rPr>
          <w:b w:val="0"/>
          <w:i w:val="0"/>
        </w:rPr>
        <w:t xml:space="preserve">He knew all the junctions and locks, the water points, the rubbish dumps and the canal-side shops. </w:t>
      </w:r>
    </w:p>
    <w:p>
      <w:r>
        <w:rPr>
          <w:b w:val="0"/>
          <w:i w:val="0"/>
        </w:rPr>
        <w:t xml:space="preserve">He greeted old friends with enthusiasm but would never commit the cardinal boat- sin of stepping </w:t>
      </w:r>
    </w:p>
    <w:p>
      <w:r>
        <w:rPr>
          <w:b w:val="0"/>
          <w:i w:val="0"/>
        </w:rPr>
        <w:t xml:space="preserve">aboard anyone's boat un-invited. Amiable and very laid back, he could nevertheless give a good </w:t>
      </w:r>
    </w:p>
    <w:p>
      <w:r>
        <w:rPr>
          <w:b w:val="0"/>
          <w:i w:val="0"/>
        </w:rPr>
        <w:t xml:space="preserve">account of himself when faced with gangs of dogs barring the tow path. </w:t>
      </w:r>
    </w:p>
    <w:p>
      <w:r>
        <w:rPr>
          <w:b w:val="0"/>
          <w:i w:val="0"/>
        </w:rPr>
        <w:t xml:space="preserve">Well into our eighties now, we have retired from boating and have settled down near to where he was born in Devon. Sitting cosily by the fire, we wonder, as we watch him snoozing away, if he remembers the happy years that we all spent around the waterways of England. </w:t>
      </w:r>
    </w:p>
    <w:p>
      <w:r>
        <w:rPr>
          <w:b w:val="0"/>
          <w:i w:val="0"/>
        </w:rPr>
        <w:t xml:space="preserve">Soldiers Characteristics:- Likes- Food, pubs, people. Dislikes -  Swimming, although he can and does. Finest Hour - Showing off when brushed and tidied up".  </w:t>
      </w:r>
    </w:p>
    <w:p>
      <w:r>
        <w:rPr>
          <w:b w:val="0"/>
          <w:i w:val="0"/>
        </w:rPr>
        <w:t xml:space="preserve">Thank you the Sunday Telegraph and  Margaret Shaw who is Soldier's owner. </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