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- 16/04/2021 - ISSUE"</w:t>
      </w:r>
      <w:r>
        <w:br/>
      </w:r>
      <w:r>
        <w:rPr>
          <w:b w:val="0"/>
          <w:i w:val="0"/>
        </w:rPr>
        <w:br/>
        <w:t>date_original: "16/04/2021 - ISSUE"</w:t>
      </w:r>
      <w:r>
        <w:br/>
      </w:r>
      <w:r>
        <w:rPr>
          <w:b w:val="0"/>
          <w:i w:val="0"/>
        </w:rPr>
        <w:br/>
        <w:t>source_url: "https://www.ourdogs.co.uk/members/breednotes/RetrieverLabradorMain.php"</w:t>
      </w:r>
      <w:r>
        <w:br/>
      </w:r>
      <w:r>
        <w:rPr>
          <w:b w:val="0"/>
          <w:i w:val="0"/>
        </w:rPr>
        <w:br/>
        <w:t>scraped_at: "2026-09-13T15:15:13"</w:t>
      </w:r>
      <w:r>
        <w:br/>
      </w:r>
      <w:r>
        <w:rPr>
          <w:b w:val="0"/>
          <w:i w:val="0"/>
        </w:rPr>
        <w:br/>
        <w:t>word_count: 829</w:t>
      </w:r>
    </w:p>
    <w:p>
      <w:r>
        <w:t>――――――――――――――――――――――――――――――</w:t>
      </w:r>
    </w:p>
    <w:p>
      <w:r>
        <w:rPr>
          <w:b w:val="0"/>
          <w:i w:val="0"/>
        </w:rPr>
        <w:t>NEWS MEMBERS' AREA SHOP SUBSCRIBE UPCOMING SHOWS MORE</w:t>
      </w:r>
    </w:p>
    <w:p>
      <w:r>
        <w:rPr>
          <w:b w:val="0"/>
          <w:i w:val="0"/>
        </w:rPr>
        <w:t>RETRIEVER LABRADOR</w:t>
      </w:r>
    </w:p>
    <w:p>
      <w:r>
        <w:rPr>
          <w:b w:val="0"/>
          <w:i w:val="0"/>
        </w:rPr>
        <w:t>Issue: 16/04/2021</w:t>
      </w:r>
    </w:p>
    <w:p>
      <w:r>
        <w:rPr>
          <w:b w:val="0"/>
          <w:i w:val="0"/>
        </w:rPr>
        <w:t>The sad news of the passing of the Duke of Edinburgh at 99 years of age has put the country in a sombre mood. His funeral is on Saturday 17th April. It seemed he was always there, a part of our lives, steadfastly supporting the Queen and the nation. He lead such an interesting life and worked tirelessly, a great character, his memorable gaffes will always bring a smile. Our condolences go to the Queen and to her family.</w:t>
      </w:r>
    </w:p>
    <w:p>
      <w:r>
        <w:rPr>
          <w:b w:val="0"/>
          <w:i w:val="0"/>
        </w:rPr>
        <w:t>I fear his passing may be the closing of an era for our country, where dedication, decency, respect and duty was the norm. What of the future, when the ascending Ã¢â‚¬Å"Me, me me, more, more, more, blame, blame blameÃ¢â‚¬Â culture is on the march, demanding their rights whilst putting in so little; specifically in the middle of the pandemic, they demand the right to protest, to damage property, to pull down historical statues, to go abroad on holiday without quarantine, all when we are praying we donÃ¢â‚¬â„¢t have to endure a third lockdown.</w:t>
      </w:r>
    </w:p>
    <w:p>
      <w:r>
        <w:rPr>
          <w:b w:val="0"/>
          <w:i w:val="0"/>
        </w:rPr>
        <w:t>Everyone with a cause, to which has been attached a bunch of Capital Letters, which I can never decipher, appears to be getting so cross and unappreciative of what our democratic country actually gives. Nothing is perfect but it could be much worse!</w:t>
      </w:r>
    </w:p>
    <w:p>
      <w:r>
        <w:rPr>
          <w:b w:val="0"/>
          <w:i w:val="0"/>
        </w:rPr>
        <w:t xml:space="preserve">I remind myself, the Vikings and the Romans invaded our land a long time ago. Records show North African pirates abducted and enslaved more than a million  Europeans between 1530 and 1780.  Cornish fishermen, their wives and children were captured in Cornwall and traded in slave markets in North Africa in the early 1600s.  Far from going on marches in high dudgeon years later, we accept this as part of our history; we marvelled  when a Viking ship was recovered from coastal mud or a Roman pavement was exposed or a cache of golden treasure was found in a field. Once lovingly restored these relics become part of our islands colourful story. Long may the majority continue to appreciate what our great country has to offer rather than trying to destroy it. </w:t>
      </w:r>
    </w:p>
    <w:p>
      <w:r>
        <w:rPr>
          <w:b w:val="0"/>
          <w:i w:val="0"/>
        </w:rPr>
        <w:t>The postman delivered the Winter 2020 Gundog Breed Records Supplement. As I picked it up off the floor, I thought, gosh this is heavy. It felt like the largest edition I had ever seen. On examination, it runs to 281 pages and clear to see whilst the vast majority of hobby breeders like myself had refrained from breeding a litter because  Covid was at its worse in 2020 and we feared what would happen to any  pups bred, other possibly purely commercial breeders were churning Labrador pups out like there was no tomorrow and have swelled the Labrador quarterly figures up to and including December 2020, to just 95 pups short of an enormous 40,000 Labradors registered in the year.</w:t>
      </w:r>
    </w:p>
    <w:p>
      <w:r>
        <w:rPr>
          <w:b w:val="0"/>
          <w:i w:val="0"/>
        </w:rPr>
        <w:t>I wonder how many of these pups will be in the same home once commuting to work at an office resumes and children have returned to school. Many poor puppies will either be abandoned at home, on their own all day, to chew the furniture, or put in rescue for rehoming. In the meantime, the commercial breeders will have made so much money at Ã‚Â£4000 a pup or more, they can probably retire!</w:t>
      </w:r>
    </w:p>
    <w:p>
      <w:r>
        <w:rPr>
          <w:b w:val="0"/>
          <w:i w:val="0"/>
        </w:rPr>
        <w:t>As I looked through the Labrador section, few well respected show studs had sired the litters but unusually named males siring fourth litters on bitches of tender years. Amazing how all these litters are consistently numerically very large in puppy numbers. No three, fours or singletons!</w:t>
      </w:r>
    </w:p>
    <w:p>
      <w:r>
        <w:rPr>
          <w:b w:val="0"/>
          <w:i w:val="0"/>
        </w:rPr>
        <w:t xml:space="preserve">One kennel that I casually came across had registered 79 pups in the quarter, a four-year-old bitch is down as having 40 pups, another from the same breeder had taken 43 pups from the same dam. 79 pups x Ã‚Â£4000 each is Ã‚Â£316000. Not bad for a quarterÃ¢â‚¬â„¢s work! </w:t>
      </w:r>
    </w:p>
    <w:p>
      <w:r>
        <w:rPr>
          <w:b w:val="0"/>
          <w:i w:val="0"/>
        </w:rPr>
        <w:t>The story of supply and demand though. There is a reduced supply from non commercial breeders so others have stepped in to fill the gap and take the profit.</w:t>
      </w:r>
    </w:p>
    <w:p>
      <w:r>
        <w:rPr>
          <w:b w:val="0"/>
          <w:i w:val="0"/>
        </w:rPr>
        <w:t xml:space="preserve">A friend in another small breed has just entered Southern Counties Ch Show. My thoughts were, without benching and tenting and help to carry things from distant car parks it is not going to be easy for those like me, on their own with multiple large dogs needing metal crates. </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