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- 17 Jul 2009"</w:t>
      </w:r>
      <w:r>
        <w:br/>
      </w:r>
      <w:r>
        <w:rPr>
          <w:b w:val="0"/>
          <w:i w:val="0"/>
        </w:rPr>
        <w:br/>
        <w:t>date_original: "17 Jul 2009"</w:t>
      </w:r>
      <w:r>
        <w:br/>
      </w:r>
      <w:r>
        <w:rPr>
          <w:b w:val="0"/>
          <w:i w:val="0"/>
        </w:rPr>
        <w:br/>
        <w:t>source_url: "https://www.ourdogs.co.uk/members/breednotes/2009/RetrieverLabrador/RetrieverLabrador-jul17.htm"</w:t>
      </w:r>
      <w:r>
        <w:br/>
      </w:r>
      <w:r>
        <w:rPr>
          <w:b w:val="0"/>
          <w:i w:val="0"/>
        </w:rPr>
        <w:br/>
        <w:t>archive_type: "static_html"</w:t>
      </w:r>
      <w:r>
        <w:br/>
      </w:r>
      <w:r>
        <w:rPr>
          <w:b w:val="0"/>
          <w:i w:val="0"/>
        </w:rPr>
        <w:br/>
        <w:t>scraped_at: "2026-09-13T22:02:29"</w:t>
      </w:r>
      <w:r>
        <w:br/>
      </w:r>
      <w:r>
        <w:rPr>
          <w:b w:val="0"/>
          <w:i w:val="0"/>
        </w:rPr>
        <w:br/>
        <w:t>word_count: 933</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There are two places available on the next Gundog Training Weekend at David and Carole Coodes Warringah kennels in Herefordshire on 15th/16th August 2009 . If anyone is interested could they contact David as soon as possible either by phone 01989740296 or email warringah@tinyworld.co.uk.</w:t>
      </w:r>
    </w:p>
    <w:p>
      <w:r>
        <w:rPr>
          <w:b w:val="0"/>
          <w:i w:val="0"/>
        </w:rPr>
        <w:t>A fabulous array of alphabetically arranged photos taken at The Labrador Retriever Club Championship Show by the photographer Tamara Kristo are now online at www.tkdogs.com. I understand there are 500 photographs to view from the first day, with500 for the second day still to come.</w:t>
      </w:r>
    </w:p>
    <w:p>
      <w:r>
        <w:rPr>
          <w:b w:val="0"/>
          <w:i w:val="0"/>
        </w:rPr>
        <w:t>Best Puppy in Show at Cotswold and Wyevern LRC championship show was Linda McGillivrays Antonine Annastayshere.</w:t>
      </w:r>
    </w:p>
    <w:p>
      <w:r>
        <w:rPr>
          <w:b w:val="0"/>
          <w:i w:val="0"/>
        </w:rPr>
        <w:t>Mairi Brown sends details of the forthcoming Special General Meeting of the Labrador Club of Scotland. It will be held at the Cairn Hotel, Blackburn Road, Bathgate, West Lothian EH48 2EL on Sunday 19th July, 2009 at 2:00pm.</w:t>
      </w:r>
    </w:p>
    <w:p>
      <w:r>
        <w:rPr>
          <w:b w:val="0"/>
          <w:i w:val="0"/>
        </w:rPr>
        <w:t>Directions to the Cairn Hotel are on the Club website - http://www.labclubofscotland.co.uk/</w:t>
      </w:r>
      <w:r>
        <w:br/>
      </w:r>
      <w:r>
        <w:rPr>
          <w:b w:val="0"/>
          <w:i w:val="0"/>
        </w:rPr>
        <w:br/>
        <w:t>The club statement reads:- “The Special General Meeting has been requested by Mr W.G. R. Meldrum and the required number of signatories (20). The Executive Committee hereby call a SPECIAL GENERAL MEETING.</w:t>
      </w:r>
    </w:p>
    <w:p>
      <w:r>
        <w:rPr>
          <w:b w:val="0"/>
          <w:i w:val="0"/>
        </w:rPr>
        <w:t>AGENDA (as per request)</w:t>
      </w:r>
      <w:r>
        <w:br/>
      </w:r>
      <w:r>
        <w:rPr>
          <w:b w:val="0"/>
          <w:i w:val="0"/>
        </w:rPr>
        <w:br/>
        <w:t>1. Removal of President from office.</w:t>
      </w:r>
      <w:r>
        <w:br/>
      </w:r>
      <w:r>
        <w:rPr>
          <w:b w:val="0"/>
          <w:i w:val="0"/>
        </w:rPr>
        <w:br/>
        <w:t>2. Election of President.</w:t>
      </w:r>
      <w:r>
        <w:br/>
      </w:r>
      <w:r>
        <w:rPr>
          <w:b w:val="0"/>
          <w:i w:val="0"/>
        </w:rPr>
        <w:br/>
        <w:t>3. Removal of Committee from office.</w:t>
      </w:r>
      <w:r>
        <w:br/>
      </w:r>
      <w:r>
        <w:rPr>
          <w:b w:val="0"/>
          <w:i w:val="0"/>
        </w:rPr>
        <w:br/>
        <w:t>4. Election of Committee.</w:t>
      </w:r>
      <w:r>
        <w:br/>
      </w:r>
      <w:r>
        <w:rPr>
          <w:b w:val="0"/>
          <w:i w:val="0"/>
        </w:rPr>
        <w:br/>
        <w:t>5. Removal of Field Trial Secretary from office.</w:t>
      </w:r>
      <w:r>
        <w:br/>
      </w:r>
      <w:r>
        <w:rPr>
          <w:b w:val="0"/>
          <w:i w:val="0"/>
        </w:rPr>
        <w:br/>
        <w:t>6. Election of Field Trial Secretary.</w:t>
      </w:r>
      <w:r>
        <w:br/>
      </w:r>
      <w:r>
        <w:rPr>
          <w:b w:val="0"/>
          <w:i w:val="0"/>
        </w:rPr>
        <w:br/>
        <w:t>7. Removal of Field Trail Sub Committee from office.</w:t>
      </w:r>
      <w:r>
        <w:br/>
      </w:r>
      <w:r>
        <w:rPr>
          <w:b w:val="0"/>
          <w:i w:val="0"/>
        </w:rPr>
        <w:br/>
        <w:t>8. Election of Field Trial Sub Committee.</w:t>
      </w:r>
      <w:r>
        <w:br/>
      </w:r>
      <w:r>
        <w:rPr>
          <w:b w:val="0"/>
          <w:i w:val="0"/>
        </w:rPr>
        <w:br/>
        <w:t>Note: No business other than that specifically mentioned above shall be discussed at this meeting.</w:t>
      </w:r>
    </w:p>
    <w:p>
      <w:r>
        <w:rPr>
          <w:b w:val="0"/>
          <w:i w:val="0"/>
        </w:rPr>
        <w:t>Pat Harrison has recently been judging in France and has kindly sent in her report.</w:t>
      </w:r>
      <w:r>
        <w:br/>
      </w:r>
      <w:r>
        <w:rPr>
          <w:b w:val="0"/>
          <w:i w:val="0"/>
        </w:rPr>
        <w:br/>
        <w:t>“In mid-June I judged Labradors for the Societe Centrale Canine at the Parc des Expositions at the Porte de Versailles, Paris.</w:t>
      </w:r>
    </w:p>
    <w:p>
      <w:r>
        <w:rPr>
          <w:b w:val="0"/>
          <w:i w:val="0"/>
        </w:rPr>
        <w:t>103 labradors were entered – too many under FCI rules for one judge, so the youngsters were allotted to someone else. I was left with 81, and only four of those were absent. The quality was excellent and I was particularly impressed with the dogs and bitches in the two Working classes.</w:t>
      </w:r>
    </w:p>
    <w:p>
      <w:r>
        <w:rPr>
          <w:b w:val="0"/>
          <w:i w:val="0"/>
        </w:rPr>
        <w:t>My dog CAC/CACIB was Mme Veronique Grison’s Virtuose de la Vallee Cheron (Zing of Mistydreams x Romi de la Vallee Cheron). I see from my records that I awarded him the Reserve CAC/CACIB at the Eurodogshow in Belgium in late 2005 when he was a junior!</w:t>
      </w:r>
      <w:r>
        <w:br/>
      </w:r>
      <w:r>
        <w:rPr>
          <w:b w:val="0"/>
          <w:i w:val="0"/>
        </w:rPr>
        <w:br/>
        <w:t>Reserve CAC/CACIB went to Mlle Catherine Dubois de Montreynaud’s Ahti du Puits de Chanteins (Dickendall Davaron Gambler x Rosanan Jewels ’N’ Roses).</w:t>
      </w:r>
    </w:p>
    <w:p>
      <w:r>
        <w:rPr>
          <w:b w:val="0"/>
          <w:i w:val="0"/>
        </w:rPr>
        <w:t>A delighted Mme Nathalie Prodhomme was awarded the CAC/CACIB and BOB with her black bitch Automne du Labramon D’Othys (Uncle Jo de la Legende de la Loutre x Indreed’s Urbains Uncrowned Queen). The Reserve CAC went to Champagne Celebration of Tintagel Winds (Utter Nonsense of Tintagel Winds x Sipping Champagne of Tintagel Winds) owned by Mmes Felicity and Kira Leith Ross. The same family picked up the Reserve Bitch CACIB with their champion West With the Night of Tintagel Winds (Ch. Sandylands Gad-About x Ch. Oozing What it Takes of Tintagel Winds).</w:t>
      </w:r>
    </w:p>
    <w:p>
      <w:r>
        <w:rPr>
          <w:b w:val="0"/>
          <w:i w:val="0"/>
        </w:rPr>
        <w:t>British kennels behind other exhibits which I graded Excellent were: Antonine, Carpenny, Foulby, Lembas, Linjor and Rocheby.</w:t>
      </w:r>
    </w:p>
    <w:p>
      <w:r>
        <w:rPr>
          <w:b w:val="0"/>
          <w:i w:val="0"/>
        </w:rPr>
        <w:t>In true French fashion the food provided at the hotel was superb, and even the cafeteria food at the venue would put to shame some of the offerings we sometimes encounter at our own shows!</w:t>
      </w:r>
      <w:r>
        <w:br/>
      </w:r>
      <w:r>
        <w:rPr>
          <w:b w:val="0"/>
          <w:i w:val="0"/>
        </w:rPr>
        <w:b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